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DF5D" w14:textId="77777777" w:rsidR="00251CF2" w:rsidRPr="00251CF2" w:rsidRDefault="00251CF2" w:rsidP="00A5266C">
      <w:pPr>
        <w:spacing w:after="0" w:line="360" w:lineRule="auto"/>
        <w:jc w:val="center"/>
        <w:rPr>
          <w:b/>
          <w:bCs/>
          <w:lang w:val="en-GB"/>
        </w:rPr>
      </w:pPr>
      <w:r w:rsidRPr="00251CF2">
        <w:rPr>
          <w:b/>
          <w:bCs/>
          <w:lang w:val="en-GB"/>
        </w:rPr>
        <w:t xml:space="preserve">TECHNICAL SPECIFICATION FOR THE PROCUREMENT OF A </w:t>
      </w:r>
    </w:p>
    <w:p w14:paraId="10678972" w14:textId="4C9FDB96" w:rsidR="00A11E31" w:rsidRPr="00251CF2" w:rsidRDefault="00251CF2" w:rsidP="00A5266C">
      <w:pPr>
        <w:spacing w:after="0" w:line="360" w:lineRule="auto"/>
        <w:jc w:val="center"/>
        <w:rPr>
          <w:rFonts w:cstheme="minorHAnsi"/>
          <w:b/>
          <w:bCs/>
          <w:sz w:val="22"/>
          <w:szCs w:val="22"/>
          <w:lang w:val="en-GB"/>
        </w:rPr>
      </w:pPr>
      <w:r w:rsidRPr="00251CF2">
        <w:rPr>
          <w:b/>
          <w:bCs/>
          <w:lang w:val="en-GB"/>
        </w:rPr>
        <w:t>TIME TRACKING AND PROJECT MANAGEMENT SYSTEM</w:t>
      </w:r>
    </w:p>
    <w:p w14:paraId="6F108379" w14:textId="77777777" w:rsidR="00A11E31" w:rsidRPr="00251CF2" w:rsidRDefault="00A11E31" w:rsidP="008605D7">
      <w:pPr>
        <w:spacing w:after="0" w:line="360" w:lineRule="auto"/>
        <w:jc w:val="both"/>
        <w:rPr>
          <w:rFonts w:cstheme="minorHAnsi"/>
          <w:b/>
          <w:bCs/>
          <w:sz w:val="22"/>
          <w:szCs w:val="22"/>
          <w:lang w:val="en-GB"/>
        </w:rPr>
      </w:pPr>
    </w:p>
    <w:p w14:paraId="09E10FE1" w14:textId="7BBDDE4C" w:rsidR="00003A3B" w:rsidRPr="00251CF2" w:rsidRDefault="00251CF2" w:rsidP="00A5266C">
      <w:pPr>
        <w:pStyle w:val="Sraopastraipa"/>
        <w:numPr>
          <w:ilvl w:val="0"/>
          <w:numId w:val="13"/>
        </w:numPr>
        <w:spacing w:after="0" w:line="360" w:lineRule="auto"/>
        <w:ind w:left="0" w:firstLine="0"/>
        <w:contextualSpacing w:val="0"/>
        <w:jc w:val="center"/>
        <w:rPr>
          <w:rFonts w:cstheme="minorHAnsi"/>
          <w:b/>
          <w:bCs/>
          <w:sz w:val="22"/>
          <w:szCs w:val="22"/>
          <w:lang w:val="en-GB"/>
        </w:rPr>
      </w:pPr>
      <w:r w:rsidRPr="00251CF2">
        <w:rPr>
          <w:rFonts w:cstheme="minorHAnsi"/>
          <w:b/>
          <w:bCs/>
          <w:sz w:val="22"/>
          <w:szCs w:val="22"/>
          <w:lang w:val="en-GB"/>
        </w:rPr>
        <w:t>Terms and Definitions</w:t>
      </w:r>
    </w:p>
    <w:p w14:paraId="6AA9CAC7" w14:textId="183444F1" w:rsidR="00077944"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System – </w:t>
      </w:r>
      <w:r w:rsidRPr="00251CF2">
        <w:rPr>
          <w:rFonts w:cstheme="minorHAnsi"/>
          <w:sz w:val="22"/>
          <w:szCs w:val="22"/>
          <w:lang w:val="en-GB"/>
        </w:rPr>
        <w:t>an information system for time tracking, project and activity management, and report generation, provided under the Contract and accessible via a web browser.</w:t>
      </w:r>
    </w:p>
    <w:p w14:paraId="1CA8264B" w14:textId="18DA4F19" w:rsidR="00003A3B"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Administered classifiers </w:t>
      </w:r>
      <w:r w:rsidRPr="00251CF2">
        <w:rPr>
          <w:rFonts w:cstheme="minorHAnsi"/>
          <w:sz w:val="22"/>
          <w:szCs w:val="22"/>
          <w:lang w:val="en-GB"/>
        </w:rPr>
        <w:t>– lists of values created and managed in the System (e.g. organisational structure, activities, rates, etc.), from which users select values when creating projects, managing clients, recording working time, generating reports or performing other actions in the System.</w:t>
      </w:r>
    </w:p>
    <w:p w14:paraId="2EBD4528" w14:textId="082EF6EA" w:rsidR="002702E8" w:rsidRPr="00251CF2" w:rsidRDefault="00251CF2" w:rsidP="008605D7">
      <w:pPr>
        <w:pStyle w:val="Sraopastraipa"/>
        <w:numPr>
          <w:ilvl w:val="1"/>
          <w:numId w:val="13"/>
        </w:numPr>
        <w:spacing w:after="0" w:line="360" w:lineRule="auto"/>
        <w:ind w:left="0" w:firstLine="0"/>
        <w:contextualSpacing w:val="0"/>
        <w:jc w:val="both"/>
        <w:rPr>
          <w:rFonts w:cstheme="minorHAnsi"/>
          <w:b/>
          <w:bCs/>
          <w:sz w:val="22"/>
          <w:szCs w:val="22"/>
          <w:lang w:val="en-GB"/>
        </w:rPr>
      </w:pPr>
      <w:r w:rsidRPr="00251CF2">
        <w:rPr>
          <w:rFonts w:cstheme="minorHAnsi"/>
          <w:b/>
          <w:bCs/>
          <w:sz w:val="22"/>
          <w:szCs w:val="22"/>
          <w:lang w:val="en-GB"/>
        </w:rPr>
        <w:t xml:space="preserve">User </w:t>
      </w:r>
      <w:r w:rsidRPr="00251CF2">
        <w:rPr>
          <w:rFonts w:cstheme="minorHAnsi"/>
          <w:sz w:val="22"/>
          <w:szCs w:val="22"/>
          <w:lang w:val="en-GB"/>
        </w:rPr>
        <w:t>– a person authorised to access the System and use the functionalities granted to them in accordance with assigned access rights.</w:t>
      </w:r>
    </w:p>
    <w:p w14:paraId="1AC785B0" w14:textId="34ADE8E2" w:rsidR="004D0EE5"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Position </w:t>
      </w:r>
      <w:r w:rsidRPr="00251CF2">
        <w:rPr>
          <w:rFonts w:cstheme="minorHAnsi"/>
          <w:sz w:val="22"/>
          <w:szCs w:val="22"/>
          <w:lang w:val="en-GB"/>
        </w:rPr>
        <w:t xml:space="preserve">– a role or responsibility assigned to a User within the </w:t>
      </w:r>
      <w:r w:rsidRPr="00251CF2">
        <w:rPr>
          <w:rFonts w:cstheme="minorHAnsi"/>
          <w:sz w:val="22"/>
          <w:szCs w:val="22"/>
          <w:lang w:val="en-GB"/>
        </w:rPr>
        <w:t>organization</w:t>
      </w:r>
      <w:r w:rsidRPr="00251CF2">
        <w:rPr>
          <w:rFonts w:cstheme="minorHAnsi"/>
          <w:sz w:val="22"/>
          <w:szCs w:val="22"/>
          <w:lang w:val="en-GB"/>
        </w:rPr>
        <w:t xml:space="preserve"> (e.g. procurement manager, accountant), recorded when creating a user account.</w:t>
      </w:r>
    </w:p>
    <w:p w14:paraId="538BB110" w14:textId="505DEF38" w:rsidR="00066CAF"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Organisational structure </w:t>
      </w:r>
      <w:r w:rsidRPr="00251CF2">
        <w:rPr>
          <w:rFonts w:cstheme="minorHAnsi"/>
          <w:sz w:val="22"/>
          <w:szCs w:val="22"/>
          <w:lang w:val="en-GB"/>
        </w:rPr>
        <w:t>– organisational units (departments, groups) entered in the System classifier. Users are assigned to a specific organisational unit from the administered classifier.</w:t>
      </w:r>
    </w:p>
    <w:p w14:paraId="6D78D8DC" w14:textId="17D9C09B" w:rsidR="002702E8"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Administrator </w:t>
      </w:r>
      <w:r w:rsidRPr="00251CF2">
        <w:rPr>
          <w:rFonts w:cstheme="minorHAnsi"/>
          <w:sz w:val="22"/>
          <w:szCs w:val="22"/>
          <w:lang w:val="en-GB"/>
        </w:rPr>
        <w:t>– a User with extended rights to administer System settings, user permissions, classifiers and other System parameters.</w:t>
      </w:r>
    </w:p>
    <w:p w14:paraId="0F4A8A9A" w14:textId="0858131D" w:rsidR="002702E8"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Project </w:t>
      </w:r>
      <w:r w:rsidRPr="00251CF2">
        <w:rPr>
          <w:rFonts w:cstheme="minorHAnsi"/>
          <w:sz w:val="22"/>
          <w:szCs w:val="22"/>
          <w:lang w:val="en-GB"/>
        </w:rPr>
        <w:t xml:space="preserve">– a unit of work of the </w:t>
      </w:r>
      <w:r w:rsidRPr="00251CF2">
        <w:rPr>
          <w:rFonts w:cstheme="minorHAnsi"/>
          <w:sz w:val="22"/>
          <w:szCs w:val="22"/>
          <w:lang w:val="en-GB"/>
        </w:rPr>
        <w:t>organization</w:t>
      </w:r>
      <w:r w:rsidRPr="00251CF2">
        <w:rPr>
          <w:rFonts w:cstheme="minorHAnsi"/>
          <w:sz w:val="22"/>
          <w:szCs w:val="22"/>
          <w:lang w:val="en-GB"/>
        </w:rPr>
        <w:t xml:space="preserve"> (e.g. a public procurement, an investment project) to which users may be assigned, working time may be recorded, rates applied and reports generated.</w:t>
      </w:r>
    </w:p>
    <w:p w14:paraId="65D09074" w14:textId="21F159D5" w:rsidR="007F43A3"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Client </w:t>
      </w:r>
      <w:r w:rsidRPr="00251CF2">
        <w:rPr>
          <w:rFonts w:cstheme="minorHAnsi"/>
          <w:sz w:val="22"/>
          <w:szCs w:val="22"/>
          <w:lang w:val="en-GB"/>
        </w:rPr>
        <w:t>– a natural or legal person associated with projects recorded in the System, working time entries and generated invoices.</w:t>
      </w:r>
    </w:p>
    <w:p w14:paraId="2BC28C36" w14:textId="61E7B137" w:rsidR="007F43A3" w:rsidRPr="00251CF2" w:rsidRDefault="00251CF2" w:rsidP="008605D7">
      <w:pPr>
        <w:pStyle w:val="Sraopastraipa"/>
        <w:numPr>
          <w:ilvl w:val="1"/>
          <w:numId w:val="13"/>
        </w:numPr>
        <w:spacing w:after="0" w:line="360" w:lineRule="auto"/>
        <w:ind w:left="0" w:firstLine="0"/>
        <w:contextualSpacing w:val="0"/>
        <w:jc w:val="both"/>
        <w:rPr>
          <w:rFonts w:cstheme="minorHAnsi"/>
          <w:i/>
          <w:iCs/>
          <w:sz w:val="22"/>
          <w:szCs w:val="22"/>
          <w:lang w:val="en-GB"/>
        </w:rPr>
      </w:pPr>
      <w:r w:rsidRPr="00251CF2">
        <w:rPr>
          <w:rFonts w:eastAsia="Times New Roman" w:cstheme="minorHAnsi"/>
          <w:b/>
          <w:bCs/>
          <w:kern w:val="0"/>
          <w:sz w:val="22"/>
          <w:szCs w:val="22"/>
          <w:lang w:val="en-GB"/>
          <w14:ligatures w14:val="none"/>
        </w:rPr>
        <w:t xml:space="preserve">Time entry </w:t>
      </w:r>
      <w:r w:rsidRPr="00251CF2">
        <w:rPr>
          <w:rFonts w:eastAsia="Times New Roman" w:cstheme="minorHAnsi"/>
          <w:i/>
          <w:iCs/>
          <w:kern w:val="0"/>
          <w:sz w:val="22"/>
          <w:szCs w:val="22"/>
          <w:lang w:val="en-GB"/>
          <w14:ligatures w14:val="none"/>
        </w:rPr>
        <w:t>– information recorded in the System on a User’s working time, linked to a project, activity or other classifier values.</w:t>
      </w:r>
    </w:p>
    <w:p w14:paraId="65D11F3F" w14:textId="50ED310D" w:rsidR="007F43A3" w:rsidRPr="00251CF2" w:rsidRDefault="00251CF2" w:rsidP="008605D7">
      <w:pPr>
        <w:pStyle w:val="Sraopastraipa"/>
        <w:numPr>
          <w:ilvl w:val="1"/>
          <w:numId w:val="13"/>
        </w:numPr>
        <w:spacing w:after="0" w:line="360" w:lineRule="auto"/>
        <w:ind w:left="0" w:firstLine="0"/>
        <w:contextualSpacing w:val="0"/>
        <w:jc w:val="both"/>
        <w:rPr>
          <w:rFonts w:cstheme="minorHAnsi"/>
          <w:sz w:val="22"/>
          <w:szCs w:val="22"/>
          <w:lang w:val="en-GB"/>
        </w:rPr>
      </w:pPr>
      <w:r w:rsidRPr="00251CF2">
        <w:rPr>
          <w:rFonts w:cstheme="minorHAnsi"/>
          <w:b/>
          <w:bCs/>
          <w:sz w:val="22"/>
          <w:szCs w:val="22"/>
          <w:lang w:val="en-GB"/>
        </w:rPr>
        <w:t xml:space="preserve">Time tracking period </w:t>
      </w:r>
      <w:r w:rsidRPr="00251CF2">
        <w:rPr>
          <w:rFonts w:cstheme="minorHAnsi"/>
          <w:sz w:val="22"/>
          <w:szCs w:val="22"/>
          <w:lang w:val="en-GB"/>
        </w:rPr>
        <w:t>– periods that can be viewed, filtered and used for summaries and reports. Periods may be locked; after locking, users cannot edit or delete entries, except for users with Administrator rights.</w:t>
      </w:r>
    </w:p>
    <w:p w14:paraId="5D5B5F9E" w14:textId="77777777" w:rsidR="007F43A3" w:rsidRPr="00251CF2" w:rsidRDefault="007F43A3" w:rsidP="008605D7">
      <w:pPr>
        <w:spacing w:after="0" w:line="360" w:lineRule="auto"/>
        <w:jc w:val="both"/>
        <w:rPr>
          <w:rFonts w:cstheme="minorHAnsi"/>
          <w:sz w:val="22"/>
          <w:szCs w:val="22"/>
          <w:lang w:val="en-GB"/>
        </w:rPr>
      </w:pPr>
    </w:p>
    <w:p w14:paraId="6790A779" w14:textId="7D1498B5" w:rsidR="00A11E31" w:rsidRPr="00251CF2" w:rsidRDefault="00251CF2" w:rsidP="00A5266C">
      <w:pPr>
        <w:pStyle w:val="Sraopastraipa"/>
        <w:numPr>
          <w:ilvl w:val="0"/>
          <w:numId w:val="13"/>
        </w:numPr>
        <w:spacing w:after="0" w:line="360" w:lineRule="auto"/>
        <w:ind w:left="0" w:firstLine="0"/>
        <w:contextualSpacing w:val="0"/>
        <w:jc w:val="center"/>
        <w:rPr>
          <w:rFonts w:cstheme="minorHAnsi"/>
          <w:b/>
          <w:bCs/>
          <w:sz w:val="22"/>
          <w:szCs w:val="22"/>
          <w:lang w:val="en-GB"/>
        </w:rPr>
      </w:pPr>
      <w:r w:rsidRPr="00251CF2">
        <w:rPr>
          <w:rFonts w:cstheme="minorHAnsi"/>
          <w:b/>
          <w:bCs/>
          <w:sz w:val="22"/>
          <w:szCs w:val="22"/>
          <w:lang w:val="en-GB"/>
        </w:rPr>
        <w:t>Object of the Procurement</w:t>
      </w:r>
    </w:p>
    <w:p w14:paraId="0A2F2174" w14:textId="1F5E29C0" w:rsidR="002C2062" w:rsidRPr="00251CF2" w:rsidRDefault="00251CF2"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251CF2">
        <w:rPr>
          <w:rFonts w:cstheme="minorHAnsi"/>
          <w:sz w:val="22"/>
          <w:szCs w:val="22"/>
          <w:lang w:val="en-GB"/>
        </w:rPr>
        <w:t>The time tracking, project and activity management, and reporting information system (hereinafter – the System) is being procured for the registration of employees’ working time, project accounting, data analysis and report preparation.</w:t>
      </w:r>
      <w:r w:rsidR="008A4544" w:rsidRPr="00251CF2">
        <w:rPr>
          <w:rFonts w:cstheme="minorHAnsi"/>
          <w:sz w:val="22"/>
          <w:szCs w:val="22"/>
          <w:lang w:val="en-GB"/>
        </w:rPr>
        <w:t xml:space="preserve"> </w:t>
      </w:r>
      <w:r w:rsidRPr="00251CF2">
        <w:rPr>
          <w:rFonts w:cstheme="minorHAnsi"/>
          <w:sz w:val="22"/>
          <w:szCs w:val="22"/>
          <w:lang w:val="en-GB"/>
        </w:rPr>
        <w:t xml:space="preserve"> </w:t>
      </w:r>
    </w:p>
    <w:p w14:paraId="669C8801" w14:textId="0D341C6B" w:rsidR="00C12553" w:rsidRPr="00251CF2" w:rsidRDefault="00251CF2"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251CF2">
        <w:rPr>
          <w:rFonts w:cstheme="minorHAnsi"/>
          <w:sz w:val="22"/>
          <w:szCs w:val="22"/>
          <w:lang w:val="en-GB"/>
        </w:rPr>
        <w:t>The System shall be deployed on the supplier’s infrastructure and accessible to users via a web browser, without requiring installation of the System on users’ workstations.</w:t>
      </w:r>
    </w:p>
    <w:p w14:paraId="6CD3AAA5" w14:textId="734CD724" w:rsidR="00AE1FAA" w:rsidRPr="00251CF2" w:rsidRDefault="00251CF2" w:rsidP="00AE1FAA">
      <w:pPr>
        <w:pStyle w:val="Sraopastraipa"/>
        <w:numPr>
          <w:ilvl w:val="1"/>
          <w:numId w:val="13"/>
        </w:numPr>
        <w:rPr>
          <w:rFonts w:cstheme="minorHAnsi"/>
          <w:sz w:val="22"/>
          <w:szCs w:val="22"/>
          <w:lang w:val="en-GB"/>
        </w:rPr>
      </w:pPr>
      <w:r w:rsidRPr="00251CF2">
        <w:rPr>
          <w:rFonts w:cstheme="minorHAnsi"/>
          <w:sz w:val="22"/>
          <w:szCs w:val="22"/>
          <w:lang w:val="en-GB"/>
        </w:rPr>
        <w:t>The System usage term is 12 months, with the possibility of extension twice for 12 (twelve) months each time.</w:t>
      </w:r>
      <w:r w:rsidR="00AE1FAA" w:rsidRPr="00251CF2">
        <w:rPr>
          <w:rFonts w:cstheme="minorHAnsi"/>
          <w:sz w:val="22"/>
          <w:szCs w:val="22"/>
          <w:lang w:val="en-GB"/>
        </w:rPr>
        <w:t xml:space="preserve"> </w:t>
      </w:r>
    </w:p>
    <w:p w14:paraId="7B9EDCB6" w14:textId="0F4664D8" w:rsidR="00E40687" w:rsidRPr="00251CF2" w:rsidRDefault="00E40687" w:rsidP="00AE1FAA">
      <w:pPr>
        <w:pStyle w:val="Sraopastraipa"/>
        <w:tabs>
          <w:tab w:val="left" w:pos="1170"/>
        </w:tabs>
        <w:spacing w:after="0" w:line="360" w:lineRule="auto"/>
        <w:ind w:left="0"/>
        <w:contextualSpacing w:val="0"/>
        <w:jc w:val="both"/>
        <w:rPr>
          <w:rFonts w:cstheme="minorHAnsi"/>
          <w:sz w:val="22"/>
          <w:szCs w:val="22"/>
          <w:lang w:val="en-GB"/>
        </w:rPr>
      </w:pPr>
    </w:p>
    <w:p w14:paraId="441E3820" w14:textId="7F65AE21" w:rsidR="000F5567" w:rsidRPr="00251CF2" w:rsidRDefault="00251CF2"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251CF2">
        <w:rPr>
          <w:rFonts w:cstheme="minorHAnsi"/>
          <w:sz w:val="22"/>
          <w:szCs w:val="22"/>
          <w:lang w:val="en-GB"/>
        </w:rPr>
        <w:t>The preliminary number of users is 135 employees.</w:t>
      </w:r>
      <w:r w:rsidR="00982FF6" w:rsidRPr="00251CF2">
        <w:rPr>
          <w:rFonts w:cstheme="minorHAnsi"/>
          <w:sz w:val="22"/>
          <w:szCs w:val="22"/>
          <w:lang w:val="en-GB"/>
        </w:rPr>
        <w:t xml:space="preserve"> </w:t>
      </w:r>
    </w:p>
    <w:p w14:paraId="253F08DB" w14:textId="6171BEF1" w:rsidR="000F5567" w:rsidRPr="00251CF2" w:rsidRDefault="00251CF2"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251CF2">
        <w:rPr>
          <w:rFonts w:cstheme="minorHAnsi"/>
          <w:sz w:val="22"/>
          <w:szCs w:val="22"/>
          <w:lang w:val="en-GB"/>
        </w:rPr>
        <w:t>The object of the procurement includes the right to use the System 24 hours a day, 7 days a week (except for scheduled updates).</w:t>
      </w:r>
    </w:p>
    <w:p w14:paraId="21642434" w14:textId="31B313E6" w:rsidR="00D940E7" w:rsidRPr="00251CF2" w:rsidRDefault="00251CF2"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251CF2">
        <w:rPr>
          <w:rFonts w:cstheme="minorHAnsi"/>
          <w:sz w:val="22"/>
          <w:szCs w:val="22"/>
          <w:lang w:val="en-GB"/>
        </w:rPr>
        <w:t>The System and its provision must comply with Regulation (EU) 2016/679 of the European Parliament and of the Council of 27 April 2016 (General Data Protection Regulation, hereinafter – GDPR), other applicable legal acts of the European Union and the Republic of Lithuania, and the requirements of the Contract concluded with the Purchaser. The supplier must ensure that personal data are processed in accordance with the principles of lawfulness, fairness and transparency, as well as ensure the confidentiality, integrity and availability of the data.</w:t>
      </w:r>
    </w:p>
    <w:p w14:paraId="52BFDA3B" w14:textId="3136A70F" w:rsidR="00371D67" w:rsidRPr="00251CF2" w:rsidRDefault="007053FB" w:rsidP="008605D7">
      <w:pPr>
        <w:pStyle w:val="Sraopastraipa"/>
        <w:numPr>
          <w:ilvl w:val="1"/>
          <w:numId w:val="13"/>
        </w:numPr>
        <w:tabs>
          <w:tab w:val="left" w:pos="1170"/>
        </w:tabs>
        <w:spacing w:after="0" w:line="360" w:lineRule="auto"/>
        <w:ind w:left="0" w:firstLine="0"/>
        <w:contextualSpacing w:val="0"/>
        <w:jc w:val="both"/>
        <w:rPr>
          <w:rFonts w:cstheme="minorHAnsi"/>
          <w:sz w:val="22"/>
          <w:szCs w:val="22"/>
          <w:lang w:val="en-GB"/>
        </w:rPr>
      </w:pPr>
      <w:r w:rsidRPr="007053FB">
        <w:rPr>
          <w:rFonts w:cstheme="minorHAnsi"/>
          <w:sz w:val="22"/>
          <w:szCs w:val="22"/>
          <w:lang w:val="en-GB"/>
        </w:rPr>
        <w:t xml:space="preserve">The supplier shall, no later than within </w:t>
      </w:r>
      <w:r w:rsidRPr="007053FB">
        <w:rPr>
          <w:rFonts w:cstheme="minorHAnsi"/>
          <w:b/>
          <w:bCs/>
          <w:sz w:val="22"/>
          <w:szCs w:val="22"/>
          <w:lang w:val="en-GB"/>
        </w:rPr>
        <w:t>3 working days</w:t>
      </w:r>
      <w:r w:rsidRPr="007053FB">
        <w:rPr>
          <w:rFonts w:cstheme="minorHAnsi"/>
          <w:sz w:val="22"/>
          <w:szCs w:val="22"/>
          <w:lang w:val="en-GB"/>
        </w:rPr>
        <w:t xml:space="preserve"> from the date of entry into force of the Contract, provide the Purchaser with access to the System (provide a login link and administrator rights). From the moment access is granted, the System shall be deemed transferred for use. The Purchaser, using the granted administration rights, shall independently create users, configure the System settings and start using the System. The supplier must ensure that the System provided is operational and complies with the requirements of the Technical Specification from the moment access is granted.</w:t>
      </w:r>
    </w:p>
    <w:p w14:paraId="114B3B69" w14:textId="77777777" w:rsidR="00655396" w:rsidRPr="00251CF2" w:rsidRDefault="00655396" w:rsidP="008605D7">
      <w:pPr>
        <w:pStyle w:val="Sraopastraipa"/>
        <w:tabs>
          <w:tab w:val="left" w:pos="1170"/>
        </w:tabs>
        <w:spacing w:after="0" w:line="360" w:lineRule="auto"/>
        <w:ind w:left="0"/>
        <w:contextualSpacing w:val="0"/>
        <w:jc w:val="both"/>
        <w:rPr>
          <w:rFonts w:cstheme="minorHAnsi"/>
          <w:sz w:val="22"/>
          <w:szCs w:val="22"/>
          <w:lang w:val="en-GB"/>
        </w:rPr>
      </w:pPr>
    </w:p>
    <w:p w14:paraId="63B097F9" w14:textId="55A6737E" w:rsidR="00246E28" w:rsidRPr="00251CF2" w:rsidRDefault="00246E28" w:rsidP="00A5266C">
      <w:pPr>
        <w:spacing w:after="0" w:line="360" w:lineRule="auto"/>
        <w:jc w:val="center"/>
        <w:rPr>
          <w:rFonts w:cstheme="minorHAnsi"/>
          <w:b/>
          <w:bCs/>
          <w:sz w:val="22"/>
          <w:szCs w:val="22"/>
          <w:lang w:val="en-GB"/>
        </w:rPr>
      </w:pPr>
      <w:r w:rsidRPr="00251CF2">
        <w:rPr>
          <w:rFonts w:cstheme="minorHAnsi"/>
          <w:b/>
          <w:bCs/>
          <w:sz w:val="22"/>
          <w:szCs w:val="22"/>
          <w:lang w:val="en-GB"/>
        </w:rPr>
        <w:t>I</w:t>
      </w:r>
      <w:r w:rsidR="0034482B" w:rsidRPr="00251CF2">
        <w:rPr>
          <w:rFonts w:cstheme="minorHAnsi"/>
          <w:b/>
          <w:bCs/>
          <w:sz w:val="22"/>
          <w:szCs w:val="22"/>
          <w:lang w:val="en-GB"/>
        </w:rPr>
        <w:t>I</w:t>
      </w:r>
      <w:r w:rsidRPr="00251CF2">
        <w:rPr>
          <w:rFonts w:cstheme="minorHAnsi"/>
          <w:b/>
          <w:bCs/>
          <w:sz w:val="22"/>
          <w:szCs w:val="22"/>
          <w:lang w:val="en-GB"/>
        </w:rPr>
        <w:t xml:space="preserve">I. </w:t>
      </w:r>
      <w:r w:rsidR="007053FB" w:rsidRPr="007053FB">
        <w:rPr>
          <w:rFonts w:cstheme="minorHAnsi"/>
          <w:b/>
          <w:bCs/>
          <w:sz w:val="22"/>
          <w:szCs w:val="22"/>
          <w:lang w:val="en-GB"/>
        </w:rPr>
        <w:t>Purpose of the System and General Requirements</w:t>
      </w:r>
    </w:p>
    <w:p w14:paraId="434F2229" w14:textId="07AC686C" w:rsidR="00217114" w:rsidRPr="00251CF2" w:rsidRDefault="007053FB" w:rsidP="008605D7">
      <w:pPr>
        <w:spacing w:after="0" w:line="360" w:lineRule="auto"/>
        <w:jc w:val="both"/>
        <w:rPr>
          <w:rFonts w:cstheme="minorHAnsi"/>
          <w:sz w:val="22"/>
          <w:szCs w:val="22"/>
          <w:lang w:val="en-GB"/>
        </w:rPr>
      </w:pPr>
      <w:r w:rsidRPr="007053FB">
        <w:rPr>
          <w:rFonts w:cstheme="minorHAnsi"/>
          <w:sz w:val="22"/>
          <w:szCs w:val="22"/>
          <w:lang w:val="en-GB"/>
        </w:rPr>
        <w:t>The System must ensure</w:t>
      </w:r>
      <w:r w:rsidR="008A02B3" w:rsidRPr="00251CF2">
        <w:rPr>
          <w:rFonts w:cstheme="minorHAnsi"/>
          <w:sz w:val="22"/>
          <w:szCs w:val="22"/>
          <w:lang w:val="en-GB"/>
        </w:rPr>
        <w:t>:</w:t>
      </w:r>
    </w:p>
    <w:p w14:paraId="296AD727" w14:textId="2670A953" w:rsidR="008A02B3" w:rsidRPr="007053FB" w:rsidRDefault="0034482B" w:rsidP="008605D7">
      <w:pPr>
        <w:spacing w:after="0" w:line="360" w:lineRule="auto"/>
        <w:jc w:val="both"/>
        <w:rPr>
          <w:rFonts w:cstheme="minorHAnsi"/>
          <w:sz w:val="22"/>
          <w:szCs w:val="22"/>
          <w:lang w:val="en-GB"/>
        </w:rPr>
      </w:pPr>
      <w:r w:rsidRPr="00251CF2">
        <w:rPr>
          <w:rFonts w:cstheme="minorHAnsi"/>
          <w:sz w:val="22"/>
          <w:szCs w:val="22"/>
          <w:lang w:val="en-GB"/>
        </w:rPr>
        <w:t>3.1.</w:t>
      </w:r>
      <w:r w:rsidRPr="00251CF2">
        <w:rPr>
          <w:rFonts w:cstheme="minorHAnsi"/>
          <w:b/>
          <w:bCs/>
          <w:sz w:val="22"/>
          <w:szCs w:val="22"/>
          <w:lang w:val="en-GB"/>
        </w:rPr>
        <w:t xml:space="preserve"> </w:t>
      </w:r>
      <w:r w:rsidR="002C2062" w:rsidRPr="00251CF2">
        <w:rPr>
          <w:rFonts w:cstheme="minorHAnsi"/>
          <w:b/>
          <w:bCs/>
          <w:sz w:val="22"/>
          <w:szCs w:val="22"/>
          <w:lang w:val="en-GB"/>
        </w:rPr>
        <w:t xml:space="preserve"> </w:t>
      </w:r>
      <w:r w:rsidR="007053FB" w:rsidRPr="007053FB">
        <w:rPr>
          <w:rFonts w:cstheme="minorHAnsi"/>
          <w:b/>
          <w:bCs/>
          <w:sz w:val="22"/>
          <w:szCs w:val="22"/>
          <w:lang w:val="en-GB"/>
        </w:rPr>
        <w:t xml:space="preserve">continuous and stable operation, </w:t>
      </w:r>
      <w:r w:rsidR="007053FB" w:rsidRPr="007053FB">
        <w:rPr>
          <w:rFonts w:cstheme="minorHAnsi"/>
          <w:sz w:val="22"/>
          <w:szCs w:val="22"/>
          <w:lang w:val="en-GB"/>
        </w:rPr>
        <w:t>regardless of the number of concurrently active users, while maintaining adequate performance speed and functionality.</w:t>
      </w:r>
    </w:p>
    <w:p w14:paraId="02CCCD29" w14:textId="462B6253" w:rsidR="008A02B3" w:rsidRPr="00251CF2" w:rsidRDefault="0034482B" w:rsidP="008605D7">
      <w:pPr>
        <w:spacing w:after="0" w:line="360" w:lineRule="auto"/>
        <w:jc w:val="both"/>
        <w:rPr>
          <w:rFonts w:cstheme="minorHAnsi"/>
          <w:sz w:val="22"/>
          <w:szCs w:val="22"/>
          <w:lang w:val="en-GB"/>
        </w:rPr>
      </w:pPr>
      <w:r w:rsidRPr="00251CF2">
        <w:rPr>
          <w:rFonts w:cstheme="minorHAnsi"/>
          <w:sz w:val="22"/>
          <w:szCs w:val="22"/>
          <w:lang w:val="en-GB"/>
        </w:rPr>
        <w:t>3.2.</w:t>
      </w:r>
      <w:r w:rsidRPr="00251CF2">
        <w:rPr>
          <w:rFonts w:cstheme="minorHAnsi"/>
          <w:b/>
          <w:bCs/>
          <w:sz w:val="22"/>
          <w:szCs w:val="22"/>
          <w:lang w:val="en-GB"/>
        </w:rPr>
        <w:t xml:space="preserve"> </w:t>
      </w:r>
      <w:r w:rsidR="007053FB" w:rsidRPr="007053FB">
        <w:rPr>
          <w:rFonts w:cstheme="minorHAnsi"/>
          <w:b/>
          <w:bCs/>
          <w:sz w:val="22"/>
          <w:szCs w:val="22"/>
          <w:lang w:val="en-GB"/>
        </w:rPr>
        <w:t xml:space="preserve">Clear and structured time recording, </w:t>
      </w:r>
      <w:r w:rsidR="007053FB" w:rsidRPr="007053FB">
        <w:rPr>
          <w:rFonts w:cstheme="minorHAnsi"/>
          <w:sz w:val="22"/>
          <w:szCs w:val="22"/>
          <w:lang w:val="en-GB"/>
        </w:rPr>
        <w:t>providing the possibility to record time by selecting a project, client, activity or other values from the administered classifiers.</w:t>
      </w:r>
    </w:p>
    <w:p w14:paraId="3259C74C" w14:textId="05188D91" w:rsidR="00192C41" w:rsidRPr="007053FB" w:rsidRDefault="0034482B" w:rsidP="008605D7">
      <w:pPr>
        <w:spacing w:after="0" w:line="360" w:lineRule="auto"/>
        <w:jc w:val="both"/>
        <w:rPr>
          <w:rFonts w:cstheme="minorHAnsi"/>
          <w:sz w:val="22"/>
          <w:szCs w:val="22"/>
          <w:lang w:val="en-GB"/>
        </w:rPr>
      </w:pPr>
      <w:r w:rsidRPr="00251CF2">
        <w:rPr>
          <w:rFonts w:cstheme="minorHAnsi"/>
          <w:sz w:val="22"/>
          <w:szCs w:val="22"/>
          <w:lang w:val="en-GB"/>
        </w:rPr>
        <w:t>3.3.</w:t>
      </w:r>
      <w:r w:rsidRPr="00251CF2">
        <w:rPr>
          <w:rFonts w:cstheme="minorHAnsi"/>
          <w:b/>
          <w:bCs/>
          <w:sz w:val="22"/>
          <w:szCs w:val="22"/>
          <w:lang w:val="en-GB"/>
        </w:rPr>
        <w:t xml:space="preserve"> </w:t>
      </w:r>
      <w:r w:rsidR="007053FB" w:rsidRPr="007053FB">
        <w:rPr>
          <w:rFonts w:cstheme="minorHAnsi"/>
          <w:b/>
          <w:bCs/>
          <w:sz w:val="22"/>
          <w:szCs w:val="22"/>
          <w:lang w:val="en-GB"/>
        </w:rPr>
        <w:t xml:space="preserve">VAT invoice generation functionality, </w:t>
      </w:r>
      <w:r w:rsidR="007053FB" w:rsidRPr="007053FB">
        <w:rPr>
          <w:rFonts w:cstheme="minorHAnsi"/>
          <w:sz w:val="22"/>
          <w:szCs w:val="22"/>
          <w:lang w:val="en-GB"/>
        </w:rPr>
        <w:t>enabling the creation of VAT invoices with detailed summaries of performed work (by time, project, employee, activities or other parameters) and exporting them to Excel and PDF formats.</w:t>
      </w:r>
    </w:p>
    <w:p w14:paraId="56AD501F" w14:textId="07BF1806" w:rsidR="006A51A3" w:rsidRPr="007053FB" w:rsidRDefault="0034482B" w:rsidP="008605D7">
      <w:pPr>
        <w:spacing w:after="0" w:line="360" w:lineRule="auto"/>
        <w:jc w:val="both"/>
        <w:rPr>
          <w:rFonts w:cstheme="minorHAnsi"/>
          <w:sz w:val="22"/>
          <w:szCs w:val="22"/>
          <w:lang w:val="en-GB"/>
        </w:rPr>
      </w:pPr>
      <w:r w:rsidRPr="00251CF2">
        <w:rPr>
          <w:rFonts w:cstheme="minorHAnsi"/>
          <w:sz w:val="22"/>
          <w:szCs w:val="22"/>
          <w:lang w:val="en-GB"/>
        </w:rPr>
        <w:t>3.4.</w:t>
      </w:r>
      <w:r w:rsidRPr="00251CF2">
        <w:rPr>
          <w:rFonts w:cstheme="minorHAnsi"/>
          <w:b/>
          <w:bCs/>
          <w:sz w:val="22"/>
          <w:szCs w:val="22"/>
          <w:lang w:val="en-GB"/>
        </w:rPr>
        <w:t xml:space="preserve"> </w:t>
      </w:r>
      <w:r w:rsidR="007053FB" w:rsidRPr="007053FB">
        <w:rPr>
          <w:rFonts w:cstheme="minorHAnsi"/>
          <w:b/>
          <w:bCs/>
          <w:sz w:val="22"/>
          <w:szCs w:val="22"/>
          <w:lang w:val="en-GB"/>
        </w:rPr>
        <w:t xml:space="preserve">Report generation in various criteria, </w:t>
      </w:r>
      <w:r w:rsidR="007053FB" w:rsidRPr="007053FB">
        <w:rPr>
          <w:rFonts w:cstheme="minorHAnsi"/>
          <w:sz w:val="22"/>
          <w:szCs w:val="22"/>
          <w:lang w:val="en-GB"/>
        </w:rPr>
        <w:t xml:space="preserve">including but not limited </w:t>
      </w:r>
      <w:proofErr w:type="gramStart"/>
      <w:r w:rsidR="007053FB" w:rsidRPr="007053FB">
        <w:rPr>
          <w:rFonts w:cstheme="minorHAnsi"/>
          <w:sz w:val="22"/>
          <w:szCs w:val="22"/>
          <w:lang w:val="en-GB"/>
        </w:rPr>
        <w:t>to:</w:t>
      </w:r>
      <w:proofErr w:type="gramEnd"/>
      <w:r w:rsidR="007053FB" w:rsidRPr="007053FB">
        <w:rPr>
          <w:rFonts w:cstheme="minorHAnsi"/>
          <w:sz w:val="22"/>
          <w:szCs w:val="22"/>
          <w:lang w:val="en-GB"/>
        </w:rPr>
        <w:t xml:space="preserve"> by project, client, employee, organisational structure (department, group), period, activity, revenue and costs, as well as the possibility to filter data.</w:t>
      </w:r>
    </w:p>
    <w:p w14:paraId="7B958409" w14:textId="138DA734" w:rsidR="008A02B3" w:rsidRPr="007053FB" w:rsidRDefault="0034482B" w:rsidP="008605D7">
      <w:pPr>
        <w:pStyle w:val="Sraopastraipa"/>
        <w:spacing w:after="0" w:line="360" w:lineRule="auto"/>
        <w:ind w:left="0"/>
        <w:contextualSpacing w:val="0"/>
        <w:jc w:val="both"/>
        <w:rPr>
          <w:rFonts w:cstheme="minorHAnsi"/>
          <w:sz w:val="22"/>
          <w:szCs w:val="22"/>
          <w:lang w:val="en-GB"/>
        </w:rPr>
      </w:pPr>
      <w:r w:rsidRPr="00251CF2">
        <w:rPr>
          <w:rFonts w:cstheme="minorHAnsi"/>
          <w:sz w:val="22"/>
          <w:szCs w:val="22"/>
          <w:lang w:val="en-GB"/>
        </w:rPr>
        <w:t>3.5.</w:t>
      </w:r>
      <w:r w:rsidRPr="00251CF2">
        <w:rPr>
          <w:rFonts w:cstheme="minorHAnsi"/>
          <w:b/>
          <w:bCs/>
          <w:sz w:val="22"/>
          <w:szCs w:val="22"/>
          <w:lang w:val="en-GB"/>
        </w:rPr>
        <w:t xml:space="preserve"> </w:t>
      </w:r>
      <w:r w:rsidR="007053FB" w:rsidRPr="007053FB">
        <w:rPr>
          <w:rFonts w:cstheme="minorHAnsi"/>
          <w:b/>
          <w:bCs/>
          <w:sz w:val="22"/>
          <w:szCs w:val="22"/>
          <w:lang w:val="en-GB"/>
        </w:rPr>
        <w:t xml:space="preserve">Report export, </w:t>
      </w:r>
      <w:r w:rsidR="007053FB" w:rsidRPr="007053FB">
        <w:rPr>
          <w:rFonts w:cstheme="minorHAnsi"/>
          <w:sz w:val="22"/>
          <w:szCs w:val="22"/>
          <w:lang w:val="en-GB"/>
        </w:rPr>
        <w:t>ensuring the possibility to export data to Excel while preserving data structure, formatting and report clarity.</w:t>
      </w:r>
    </w:p>
    <w:p w14:paraId="1F4A1B33" w14:textId="3C9ECCDD" w:rsidR="00333BEB" w:rsidRPr="007053FB" w:rsidRDefault="00333BEB" w:rsidP="008605D7">
      <w:pPr>
        <w:pStyle w:val="Sraopastraipa"/>
        <w:spacing w:after="0" w:line="360" w:lineRule="auto"/>
        <w:ind w:left="0"/>
        <w:contextualSpacing w:val="0"/>
        <w:jc w:val="both"/>
        <w:rPr>
          <w:rFonts w:cstheme="minorHAnsi"/>
          <w:sz w:val="22"/>
          <w:szCs w:val="22"/>
          <w:lang w:val="en-GB"/>
        </w:rPr>
      </w:pPr>
      <w:r w:rsidRPr="00251CF2">
        <w:rPr>
          <w:rFonts w:cstheme="minorHAnsi"/>
          <w:sz w:val="22"/>
          <w:szCs w:val="22"/>
          <w:lang w:val="en-GB"/>
        </w:rPr>
        <w:t>3.6.</w:t>
      </w:r>
      <w:r w:rsidRPr="00251CF2">
        <w:rPr>
          <w:rFonts w:cstheme="minorHAnsi"/>
          <w:b/>
          <w:bCs/>
          <w:sz w:val="22"/>
          <w:szCs w:val="22"/>
          <w:lang w:val="en-GB"/>
        </w:rPr>
        <w:t xml:space="preserve"> </w:t>
      </w:r>
      <w:r w:rsidR="007053FB" w:rsidRPr="007053FB">
        <w:rPr>
          <w:rFonts w:cstheme="minorHAnsi"/>
          <w:b/>
          <w:bCs/>
          <w:sz w:val="22"/>
          <w:szCs w:val="22"/>
          <w:lang w:val="en-GB"/>
        </w:rPr>
        <w:t xml:space="preserve">Data export, </w:t>
      </w:r>
      <w:r w:rsidR="007053FB" w:rsidRPr="007053FB">
        <w:rPr>
          <w:rFonts w:cstheme="minorHAnsi"/>
          <w:sz w:val="22"/>
          <w:szCs w:val="22"/>
          <w:lang w:val="en-GB"/>
        </w:rPr>
        <w:t>the System shall ensure the possibility to export data stored in the System in standard formats (e.g. Excel or other widely used formats). Exported data must retain their structure, clarity and suitability for further processing.</w:t>
      </w:r>
    </w:p>
    <w:p w14:paraId="1690858A" w14:textId="550F2099" w:rsidR="00F85320" w:rsidRPr="007053FB" w:rsidRDefault="0034482B" w:rsidP="008605D7">
      <w:pPr>
        <w:spacing w:after="0" w:line="360" w:lineRule="auto"/>
        <w:jc w:val="both"/>
        <w:rPr>
          <w:rFonts w:cstheme="minorHAnsi"/>
          <w:sz w:val="22"/>
          <w:szCs w:val="22"/>
          <w:lang w:val="en-GB"/>
        </w:rPr>
      </w:pPr>
      <w:r w:rsidRPr="00251CF2">
        <w:rPr>
          <w:rFonts w:cstheme="minorHAnsi"/>
          <w:sz w:val="22"/>
          <w:szCs w:val="22"/>
          <w:lang w:val="en-GB"/>
        </w:rPr>
        <w:t>3.</w:t>
      </w:r>
      <w:r w:rsidR="00390D57" w:rsidRPr="00251CF2">
        <w:rPr>
          <w:rFonts w:cstheme="minorHAnsi"/>
          <w:sz w:val="22"/>
          <w:szCs w:val="22"/>
          <w:lang w:val="en-GB"/>
        </w:rPr>
        <w:t>7</w:t>
      </w:r>
      <w:r w:rsidRPr="00251CF2">
        <w:rPr>
          <w:rFonts w:cstheme="minorHAnsi"/>
          <w:sz w:val="22"/>
          <w:szCs w:val="22"/>
          <w:lang w:val="en-GB"/>
        </w:rPr>
        <w:t>.</w:t>
      </w:r>
      <w:r w:rsidRPr="00251CF2">
        <w:rPr>
          <w:rFonts w:cstheme="minorHAnsi"/>
          <w:b/>
          <w:bCs/>
          <w:sz w:val="22"/>
          <w:szCs w:val="22"/>
          <w:lang w:val="en-GB"/>
        </w:rPr>
        <w:t xml:space="preserve"> </w:t>
      </w:r>
      <w:r w:rsidR="007053FB">
        <w:rPr>
          <w:rFonts w:cstheme="minorHAnsi"/>
          <w:b/>
          <w:bCs/>
          <w:sz w:val="22"/>
          <w:szCs w:val="22"/>
          <w:lang w:val="en-GB"/>
        </w:rPr>
        <w:t>S</w:t>
      </w:r>
      <w:r w:rsidR="007053FB" w:rsidRPr="007053FB">
        <w:rPr>
          <w:rFonts w:cstheme="minorHAnsi"/>
          <w:b/>
          <w:bCs/>
          <w:sz w:val="22"/>
          <w:szCs w:val="22"/>
          <w:lang w:val="en-GB"/>
        </w:rPr>
        <w:t xml:space="preserve">ystem maintenance and development, </w:t>
      </w:r>
      <w:r w:rsidR="007053FB" w:rsidRPr="007053FB">
        <w:rPr>
          <w:rFonts w:cstheme="minorHAnsi"/>
          <w:sz w:val="22"/>
          <w:szCs w:val="22"/>
          <w:lang w:val="en-GB"/>
        </w:rPr>
        <w:t>ensuring the provision of technical and consultancy support, system updates and resolution of technical issues, as well as carrying out development works under separate orders.</w:t>
      </w:r>
    </w:p>
    <w:p w14:paraId="1D6EC8A9" w14:textId="77777777" w:rsidR="00655396" w:rsidRPr="00251CF2" w:rsidRDefault="00655396" w:rsidP="008605D7">
      <w:pPr>
        <w:spacing w:after="0" w:line="360" w:lineRule="auto"/>
        <w:jc w:val="both"/>
        <w:rPr>
          <w:rFonts w:cstheme="minorHAnsi"/>
          <w:b/>
          <w:bCs/>
          <w:sz w:val="22"/>
          <w:szCs w:val="22"/>
          <w:lang w:val="en-GB"/>
        </w:rPr>
      </w:pPr>
    </w:p>
    <w:p w14:paraId="53B3C8E2" w14:textId="61B081D6" w:rsidR="0060384D" w:rsidRPr="00251CF2" w:rsidRDefault="00DB5BA7" w:rsidP="00A5266C">
      <w:pPr>
        <w:spacing w:after="0" w:line="360" w:lineRule="auto"/>
        <w:jc w:val="center"/>
        <w:rPr>
          <w:rFonts w:cstheme="minorHAnsi"/>
          <w:b/>
          <w:bCs/>
          <w:sz w:val="22"/>
          <w:szCs w:val="22"/>
          <w:lang w:val="en-GB"/>
        </w:rPr>
      </w:pPr>
      <w:r w:rsidRPr="00251CF2">
        <w:rPr>
          <w:rFonts w:cstheme="minorHAnsi"/>
          <w:b/>
          <w:bCs/>
          <w:sz w:val="22"/>
          <w:szCs w:val="22"/>
          <w:lang w:val="en-GB"/>
        </w:rPr>
        <w:t>I</w:t>
      </w:r>
      <w:r w:rsidR="0034482B" w:rsidRPr="00251CF2">
        <w:rPr>
          <w:rFonts w:cstheme="minorHAnsi"/>
          <w:b/>
          <w:bCs/>
          <w:sz w:val="22"/>
          <w:szCs w:val="22"/>
          <w:lang w:val="en-GB"/>
        </w:rPr>
        <w:t>V</w:t>
      </w:r>
      <w:r w:rsidRPr="00251CF2">
        <w:rPr>
          <w:rFonts w:cstheme="minorHAnsi"/>
          <w:b/>
          <w:bCs/>
          <w:sz w:val="22"/>
          <w:szCs w:val="22"/>
          <w:lang w:val="en-GB"/>
        </w:rPr>
        <w:t xml:space="preserve">. </w:t>
      </w:r>
      <w:r w:rsidR="007053FB" w:rsidRPr="007053FB">
        <w:rPr>
          <w:rFonts w:cstheme="minorHAnsi"/>
          <w:b/>
          <w:bCs/>
          <w:sz w:val="22"/>
          <w:szCs w:val="22"/>
          <w:lang w:val="en-GB"/>
        </w:rPr>
        <w:t>Functional Requirements</w:t>
      </w:r>
      <w:r w:rsidR="007053FB">
        <w:rPr>
          <w:rFonts w:cstheme="minorHAnsi"/>
          <w:b/>
          <w:bCs/>
          <w:sz w:val="22"/>
          <w:szCs w:val="22"/>
          <w:lang w:val="en-GB"/>
        </w:rPr>
        <w:t xml:space="preserve"> </w:t>
      </w:r>
    </w:p>
    <w:tbl>
      <w:tblPr>
        <w:tblStyle w:val="Lentelstinklelis"/>
        <w:tblW w:w="10632" w:type="dxa"/>
        <w:tblInd w:w="-5" w:type="dxa"/>
        <w:tblLayout w:type="fixed"/>
        <w:tblLook w:val="04A0" w:firstRow="1" w:lastRow="0" w:firstColumn="1" w:lastColumn="0" w:noHBand="0" w:noVBand="1"/>
      </w:tblPr>
      <w:tblGrid>
        <w:gridCol w:w="851"/>
        <w:gridCol w:w="3118"/>
        <w:gridCol w:w="5103"/>
        <w:gridCol w:w="1560"/>
      </w:tblGrid>
      <w:tr w:rsidR="00334B54" w:rsidRPr="00251CF2" w14:paraId="1CF61970" w14:textId="77777777" w:rsidTr="00302014">
        <w:tc>
          <w:tcPr>
            <w:tcW w:w="851" w:type="dxa"/>
          </w:tcPr>
          <w:p w14:paraId="3181A310" w14:textId="01A1887F" w:rsidR="00200AD1" w:rsidRPr="00251CF2" w:rsidRDefault="007053FB" w:rsidP="0061097A">
            <w:pPr>
              <w:spacing w:line="360" w:lineRule="auto"/>
              <w:jc w:val="center"/>
              <w:rPr>
                <w:rFonts w:cstheme="minorHAnsi"/>
                <w:sz w:val="22"/>
                <w:szCs w:val="22"/>
                <w:lang w:val="en-GB"/>
              </w:rPr>
            </w:pPr>
            <w:r>
              <w:rPr>
                <w:rFonts w:cstheme="minorHAnsi"/>
                <w:sz w:val="22"/>
                <w:szCs w:val="22"/>
                <w:lang w:val="en-GB"/>
              </w:rPr>
              <w:t>No</w:t>
            </w:r>
            <w:r w:rsidR="00200AD1" w:rsidRPr="00251CF2">
              <w:rPr>
                <w:rFonts w:cstheme="minorHAnsi"/>
                <w:sz w:val="22"/>
                <w:szCs w:val="22"/>
                <w:lang w:val="en-GB"/>
              </w:rPr>
              <w:t>.</w:t>
            </w:r>
          </w:p>
        </w:tc>
        <w:tc>
          <w:tcPr>
            <w:tcW w:w="3118" w:type="dxa"/>
          </w:tcPr>
          <w:p w14:paraId="48A08B6B" w14:textId="3BBFDC75" w:rsidR="00200AD1" w:rsidRPr="00251CF2" w:rsidRDefault="007053FB" w:rsidP="0061097A">
            <w:pPr>
              <w:spacing w:line="360" w:lineRule="auto"/>
              <w:jc w:val="center"/>
              <w:rPr>
                <w:rFonts w:cstheme="minorHAnsi"/>
                <w:sz w:val="22"/>
                <w:szCs w:val="22"/>
                <w:lang w:val="en-GB"/>
              </w:rPr>
            </w:pPr>
            <w:r w:rsidRPr="007053FB">
              <w:rPr>
                <w:rFonts w:cstheme="minorHAnsi"/>
                <w:sz w:val="22"/>
                <w:szCs w:val="22"/>
                <w:lang w:val="en-GB"/>
              </w:rPr>
              <w:t>Function</w:t>
            </w:r>
          </w:p>
        </w:tc>
        <w:tc>
          <w:tcPr>
            <w:tcW w:w="5103" w:type="dxa"/>
          </w:tcPr>
          <w:p w14:paraId="52116ADA" w14:textId="0C421808" w:rsidR="00200AD1" w:rsidRPr="00251CF2" w:rsidRDefault="007053FB" w:rsidP="0061097A">
            <w:pPr>
              <w:spacing w:line="360" w:lineRule="auto"/>
              <w:jc w:val="center"/>
              <w:rPr>
                <w:rFonts w:cstheme="minorHAnsi"/>
                <w:sz w:val="22"/>
                <w:szCs w:val="22"/>
                <w:lang w:val="en-GB"/>
              </w:rPr>
            </w:pPr>
            <w:r w:rsidRPr="007053FB">
              <w:rPr>
                <w:rFonts w:cstheme="minorHAnsi"/>
                <w:sz w:val="22"/>
                <w:szCs w:val="22"/>
                <w:lang w:val="en-GB"/>
              </w:rPr>
              <w:t>Requirement</w:t>
            </w:r>
          </w:p>
        </w:tc>
        <w:tc>
          <w:tcPr>
            <w:tcW w:w="1560" w:type="dxa"/>
          </w:tcPr>
          <w:p w14:paraId="013D0504" w14:textId="78248E09" w:rsidR="00200AD1" w:rsidRPr="00251CF2" w:rsidRDefault="007053FB" w:rsidP="0061097A">
            <w:pPr>
              <w:spacing w:line="360" w:lineRule="auto"/>
              <w:jc w:val="center"/>
              <w:rPr>
                <w:rFonts w:cstheme="minorHAnsi"/>
                <w:sz w:val="22"/>
                <w:szCs w:val="22"/>
                <w:highlight w:val="yellow"/>
                <w:lang w:val="en-GB"/>
              </w:rPr>
            </w:pPr>
            <w:r w:rsidRPr="007053FB">
              <w:rPr>
                <w:rFonts w:cstheme="minorHAnsi"/>
                <w:sz w:val="22"/>
                <w:szCs w:val="22"/>
                <w:lang w:val="en-GB"/>
              </w:rPr>
              <w:t>Compliance (Yes/No)</w:t>
            </w:r>
          </w:p>
        </w:tc>
      </w:tr>
      <w:tr w:rsidR="00334B54" w:rsidRPr="00251CF2" w14:paraId="1380D7C9" w14:textId="77777777" w:rsidTr="00302014">
        <w:tc>
          <w:tcPr>
            <w:tcW w:w="10632" w:type="dxa"/>
            <w:gridSpan w:val="4"/>
          </w:tcPr>
          <w:p w14:paraId="79858D0B" w14:textId="70A0E445" w:rsidR="00DF2D6D"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4.1.</w:t>
            </w:r>
            <w:r w:rsidRPr="00251CF2">
              <w:rPr>
                <w:rFonts w:cstheme="minorHAnsi"/>
                <w:b/>
                <w:bCs/>
                <w:sz w:val="22"/>
                <w:szCs w:val="22"/>
                <w:lang w:val="en-GB"/>
              </w:rPr>
              <w:t xml:space="preserve"> </w:t>
            </w:r>
            <w:r w:rsidR="007053FB" w:rsidRPr="007053FB">
              <w:rPr>
                <w:rFonts w:cstheme="minorHAnsi"/>
                <w:b/>
                <w:bCs/>
                <w:sz w:val="22"/>
                <w:szCs w:val="22"/>
                <w:lang w:val="en-GB"/>
              </w:rPr>
              <w:t>Access and Rights Management</w:t>
            </w:r>
            <w:r w:rsidR="007053FB">
              <w:rPr>
                <w:rFonts w:cstheme="minorHAnsi"/>
                <w:b/>
                <w:bCs/>
                <w:sz w:val="22"/>
                <w:szCs w:val="22"/>
                <w:lang w:val="en-GB"/>
              </w:rPr>
              <w:t xml:space="preserve"> </w:t>
            </w:r>
          </w:p>
        </w:tc>
      </w:tr>
      <w:tr w:rsidR="00334B54" w:rsidRPr="00251CF2" w14:paraId="789994D7" w14:textId="77777777" w:rsidTr="00302014">
        <w:tc>
          <w:tcPr>
            <w:tcW w:w="851" w:type="dxa"/>
          </w:tcPr>
          <w:p w14:paraId="70641A81" w14:textId="289F2276"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4.1.1.</w:t>
            </w:r>
          </w:p>
        </w:tc>
        <w:tc>
          <w:tcPr>
            <w:tcW w:w="3118" w:type="dxa"/>
          </w:tcPr>
          <w:p w14:paraId="4B59BCBA" w14:textId="4B833F5F"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System Login</w:t>
            </w:r>
          </w:p>
        </w:tc>
        <w:tc>
          <w:tcPr>
            <w:tcW w:w="5103" w:type="dxa"/>
          </w:tcPr>
          <w:p w14:paraId="4CA9FAC5" w14:textId="7BB25D3E"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log in to the System and authenticate using a username and password.</w:t>
            </w:r>
          </w:p>
        </w:tc>
        <w:tc>
          <w:tcPr>
            <w:tcW w:w="1560" w:type="dxa"/>
          </w:tcPr>
          <w:p w14:paraId="3006312F" w14:textId="77777777" w:rsidR="00316B06" w:rsidRPr="00251CF2" w:rsidRDefault="00316B06" w:rsidP="008605D7">
            <w:pPr>
              <w:spacing w:line="360" w:lineRule="auto"/>
              <w:jc w:val="both"/>
              <w:rPr>
                <w:rFonts w:cstheme="minorHAnsi"/>
                <w:sz w:val="22"/>
                <w:szCs w:val="22"/>
                <w:lang w:val="en-GB"/>
              </w:rPr>
            </w:pPr>
          </w:p>
        </w:tc>
      </w:tr>
      <w:tr w:rsidR="00334B54" w:rsidRPr="00251CF2" w14:paraId="5D0CAA1C" w14:textId="77777777" w:rsidTr="00302014">
        <w:tc>
          <w:tcPr>
            <w:tcW w:w="851" w:type="dxa"/>
          </w:tcPr>
          <w:p w14:paraId="74B02025" w14:textId="7BF9CA20"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4.1.2.</w:t>
            </w:r>
          </w:p>
        </w:tc>
        <w:tc>
          <w:tcPr>
            <w:tcW w:w="3118" w:type="dxa"/>
          </w:tcPr>
          <w:p w14:paraId="23CE20B5" w14:textId="6F366DC5"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System Login</w:t>
            </w:r>
          </w:p>
        </w:tc>
        <w:tc>
          <w:tcPr>
            <w:tcW w:w="5103" w:type="dxa"/>
          </w:tcPr>
          <w:p w14:paraId="35C97D92" w14:textId="2D35B932"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change the login password in the System.</w:t>
            </w:r>
          </w:p>
        </w:tc>
        <w:tc>
          <w:tcPr>
            <w:tcW w:w="1560" w:type="dxa"/>
          </w:tcPr>
          <w:p w14:paraId="0DE31E43" w14:textId="77777777" w:rsidR="00316B06" w:rsidRPr="00251CF2" w:rsidRDefault="00316B06" w:rsidP="008605D7">
            <w:pPr>
              <w:spacing w:line="360" w:lineRule="auto"/>
              <w:jc w:val="both"/>
              <w:rPr>
                <w:rFonts w:cstheme="minorHAnsi"/>
                <w:sz w:val="22"/>
                <w:szCs w:val="22"/>
                <w:lang w:val="en-GB"/>
              </w:rPr>
            </w:pPr>
          </w:p>
        </w:tc>
      </w:tr>
      <w:tr w:rsidR="00334B54" w:rsidRPr="00251CF2" w14:paraId="140BBFAE" w14:textId="77777777" w:rsidTr="00302014">
        <w:tc>
          <w:tcPr>
            <w:tcW w:w="851" w:type="dxa"/>
          </w:tcPr>
          <w:p w14:paraId="1C9A6530" w14:textId="38CC35D8"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4.1.3.</w:t>
            </w:r>
          </w:p>
        </w:tc>
        <w:tc>
          <w:tcPr>
            <w:tcW w:w="3118" w:type="dxa"/>
          </w:tcPr>
          <w:p w14:paraId="6A289E3A" w14:textId="061E4330"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System Login</w:t>
            </w:r>
          </w:p>
        </w:tc>
        <w:tc>
          <w:tcPr>
            <w:tcW w:w="5103" w:type="dxa"/>
          </w:tcPr>
          <w:p w14:paraId="334B1553" w14:textId="50D91676"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recover the login password.</w:t>
            </w:r>
          </w:p>
        </w:tc>
        <w:tc>
          <w:tcPr>
            <w:tcW w:w="1560" w:type="dxa"/>
          </w:tcPr>
          <w:p w14:paraId="627DED76" w14:textId="77777777" w:rsidR="00316B06" w:rsidRPr="00251CF2" w:rsidRDefault="00316B06" w:rsidP="008605D7">
            <w:pPr>
              <w:spacing w:line="360" w:lineRule="auto"/>
              <w:jc w:val="both"/>
              <w:rPr>
                <w:rFonts w:cstheme="minorHAnsi"/>
                <w:sz w:val="22"/>
                <w:szCs w:val="22"/>
                <w:lang w:val="en-GB"/>
              </w:rPr>
            </w:pPr>
          </w:p>
        </w:tc>
      </w:tr>
      <w:tr w:rsidR="00334B54" w:rsidRPr="00251CF2" w14:paraId="62ED49C5" w14:textId="77777777" w:rsidTr="00302014">
        <w:tc>
          <w:tcPr>
            <w:tcW w:w="851" w:type="dxa"/>
          </w:tcPr>
          <w:p w14:paraId="30CB48B4" w14:textId="47A3F290"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4.1.4.</w:t>
            </w:r>
          </w:p>
        </w:tc>
        <w:tc>
          <w:tcPr>
            <w:tcW w:w="3118" w:type="dxa"/>
          </w:tcPr>
          <w:p w14:paraId="7C2A490B" w14:textId="6212C990"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Create system </w:t>
            </w:r>
            <w:r>
              <w:rPr>
                <w:rFonts w:cstheme="minorHAnsi"/>
                <w:sz w:val="22"/>
                <w:szCs w:val="22"/>
                <w:lang w:val="en-GB"/>
              </w:rPr>
              <w:t>U</w:t>
            </w:r>
            <w:r w:rsidRPr="007053FB">
              <w:rPr>
                <w:rFonts w:cstheme="minorHAnsi"/>
                <w:sz w:val="22"/>
                <w:szCs w:val="22"/>
                <w:lang w:val="en-GB"/>
              </w:rPr>
              <w:t>se</w:t>
            </w:r>
            <w:r>
              <w:rPr>
                <w:rFonts w:cstheme="minorHAnsi"/>
                <w:sz w:val="22"/>
                <w:szCs w:val="22"/>
                <w:lang w:val="en-GB"/>
              </w:rPr>
              <w:t>r</w:t>
            </w:r>
          </w:p>
        </w:tc>
        <w:tc>
          <w:tcPr>
            <w:tcW w:w="5103" w:type="dxa"/>
          </w:tcPr>
          <w:p w14:paraId="7D412D85" w14:textId="06604DB8"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create users in the System who will log in to the System.</w:t>
            </w:r>
            <w:r>
              <w:rPr>
                <w:rFonts w:cstheme="minorHAnsi"/>
                <w:sz w:val="22"/>
                <w:szCs w:val="22"/>
                <w:lang w:val="en-GB"/>
              </w:rPr>
              <w:t xml:space="preserve"> </w:t>
            </w:r>
          </w:p>
        </w:tc>
        <w:tc>
          <w:tcPr>
            <w:tcW w:w="1560" w:type="dxa"/>
          </w:tcPr>
          <w:p w14:paraId="487C4845" w14:textId="77777777" w:rsidR="00316B06" w:rsidRPr="00251CF2" w:rsidRDefault="00316B06" w:rsidP="008605D7">
            <w:pPr>
              <w:spacing w:line="360" w:lineRule="auto"/>
              <w:jc w:val="both"/>
              <w:rPr>
                <w:rFonts w:cstheme="minorHAnsi"/>
                <w:sz w:val="22"/>
                <w:szCs w:val="22"/>
                <w:lang w:val="en-GB"/>
              </w:rPr>
            </w:pPr>
          </w:p>
        </w:tc>
      </w:tr>
      <w:tr w:rsidR="00334B54" w:rsidRPr="00251CF2" w14:paraId="0E8E230D" w14:textId="77777777" w:rsidTr="00302014">
        <w:tc>
          <w:tcPr>
            <w:tcW w:w="851" w:type="dxa"/>
          </w:tcPr>
          <w:p w14:paraId="0629A12E" w14:textId="779D5261"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4.1.5.</w:t>
            </w:r>
          </w:p>
        </w:tc>
        <w:tc>
          <w:tcPr>
            <w:tcW w:w="3118" w:type="dxa"/>
          </w:tcPr>
          <w:p w14:paraId="06190289" w14:textId="3F83A20C"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Create system </w:t>
            </w:r>
            <w:r>
              <w:rPr>
                <w:rFonts w:cstheme="minorHAnsi"/>
                <w:sz w:val="22"/>
                <w:szCs w:val="22"/>
                <w:lang w:val="en-GB"/>
              </w:rPr>
              <w:t>U</w:t>
            </w:r>
            <w:r w:rsidRPr="007053FB">
              <w:rPr>
                <w:rFonts w:cstheme="minorHAnsi"/>
                <w:sz w:val="22"/>
                <w:szCs w:val="22"/>
                <w:lang w:val="en-GB"/>
              </w:rPr>
              <w:t>se</w:t>
            </w:r>
            <w:r>
              <w:rPr>
                <w:rFonts w:cstheme="minorHAnsi"/>
                <w:sz w:val="22"/>
                <w:szCs w:val="22"/>
                <w:lang w:val="en-GB"/>
              </w:rPr>
              <w:t>r</w:t>
            </w:r>
          </w:p>
        </w:tc>
        <w:tc>
          <w:tcPr>
            <w:tcW w:w="5103" w:type="dxa"/>
          </w:tcPr>
          <w:p w14:paraId="0882E451" w14:textId="57629A62"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assign appropriate positions to a System user and allocate them to a department or group (from the organisational structure classifier).</w:t>
            </w:r>
          </w:p>
        </w:tc>
        <w:tc>
          <w:tcPr>
            <w:tcW w:w="1560" w:type="dxa"/>
          </w:tcPr>
          <w:p w14:paraId="207DA0CA" w14:textId="77777777" w:rsidR="00316B06" w:rsidRPr="00251CF2" w:rsidRDefault="00316B06" w:rsidP="008605D7">
            <w:pPr>
              <w:spacing w:line="360" w:lineRule="auto"/>
              <w:jc w:val="both"/>
              <w:rPr>
                <w:rFonts w:cstheme="minorHAnsi"/>
                <w:sz w:val="22"/>
                <w:szCs w:val="22"/>
                <w:lang w:val="en-GB"/>
              </w:rPr>
            </w:pPr>
          </w:p>
        </w:tc>
      </w:tr>
      <w:tr w:rsidR="00334B54" w:rsidRPr="00251CF2" w14:paraId="47DB2E7E" w14:textId="77777777" w:rsidTr="00302014">
        <w:tc>
          <w:tcPr>
            <w:tcW w:w="851" w:type="dxa"/>
          </w:tcPr>
          <w:p w14:paraId="76B2EFBE" w14:textId="13765F88"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4.1.6.</w:t>
            </w:r>
          </w:p>
        </w:tc>
        <w:tc>
          <w:tcPr>
            <w:tcW w:w="3118" w:type="dxa"/>
          </w:tcPr>
          <w:p w14:paraId="49A4330D" w14:textId="06697CEE"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Create system </w:t>
            </w:r>
            <w:r>
              <w:rPr>
                <w:rFonts w:cstheme="minorHAnsi"/>
                <w:sz w:val="22"/>
                <w:szCs w:val="22"/>
                <w:lang w:val="en-GB"/>
              </w:rPr>
              <w:t>U</w:t>
            </w:r>
            <w:r w:rsidRPr="007053FB">
              <w:rPr>
                <w:rFonts w:cstheme="minorHAnsi"/>
                <w:sz w:val="22"/>
                <w:szCs w:val="22"/>
                <w:lang w:val="en-GB"/>
              </w:rPr>
              <w:t>se</w:t>
            </w:r>
            <w:r>
              <w:rPr>
                <w:rFonts w:cstheme="minorHAnsi"/>
                <w:sz w:val="22"/>
                <w:szCs w:val="22"/>
                <w:lang w:val="en-GB"/>
              </w:rPr>
              <w:t>r</w:t>
            </w:r>
          </w:p>
        </w:tc>
        <w:tc>
          <w:tcPr>
            <w:tcW w:w="5103" w:type="dxa"/>
          </w:tcPr>
          <w:p w14:paraId="3B474A45" w14:textId="1342FBF9"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set an hourly labour rate (labour cost) for a user, which shall be used in the System for cost calculation and reporting in reports.</w:t>
            </w:r>
            <w:r>
              <w:rPr>
                <w:rFonts w:cstheme="minorHAnsi"/>
                <w:sz w:val="22"/>
                <w:szCs w:val="22"/>
                <w:lang w:val="en-GB"/>
              </w:rPr>
              <w:t xml:space="preserve"> </w:t>
            </w:r>
          </w:p>
        </w:tc>
        <w:tc>
          <w:tcPr>
            <w:tcW w:w="1560" w:type="dxa"/>
          </w:tcPr>
          <w:p w14:paraId="38F91D06" w14:textId="77777777" w:rsidR="00316B06" w:rsidRPr="00251CF2" w:rsidRDefault="00316B06" w:rsidP="008605D7">
            <w:pPr>
              <w:spacing w:line="360" w:lineRule="auto"/>
              <w:jc w:val="both"/>
              <w:rPr>
                <w:rFonts w:cstheme="minorHAnsi"/>
                <w:sz w:val="22"/>
                <w:szCs w:val="22"/>
                <w:lang w:val="en-GB"/>
              </w:rPr>
            </w:pPr>
          </w:p>
        </w:tc>
      </w:tr>
      <w:tr w:rsidR="00334B54" w:rsidRPr="00251CF2" w14:paraId="036BE2C6" w14:textId="77777777" w:rsidTr="00302014">
        <w:tc>
          <w:tcPr>
            <w:tcW w:w="851" w:type="dxa"/>
          </w:tcPr>
          <w:p w14:paraId="27AEA053" w14:textId="3F3BB16F"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4.1.7.</w:t>
            </w:r>
          </w:p>
        </w:tc>
        <w:tc>
          <w:tcPr>
            <w:tcW w:w="3118" w:type="dxa"/>
          </w:tcPr>
          <w:p w14:paraId="40863763" w14:textId="3D1FEBF2"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Edit </w:t>
            </w:r>
            <w:r w:rsidRPr="007053FB">
              <w:rPr>
                <w:rFonts w:cstheme="minorHAnsi"/>
                <w:sz w:val="22"/>
                <w:szCs w:val="22"/>
                <w:lang w:val="en-GB"/>
              </w:rPr>
              <w:t>System User Account</w:t>
            </w:r>
          </w:p>
        </w:tc>
        <w:tc>
          <w:tcPr>
            <w:tcW w:w="5103" w:type="dxa"/>
          </w:tcPr>
          <w:p w14:paraId="7807A961" w14:textId="3E1A2212"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edit user data.</w:t>
            </w:r>
          </w:p>
        </w:tc>
        <w:tc>
          <w:tcPr>
            <w:tcW w:w="1560" w:type="dxa"/>
          </w:tcPr>
          <w:p w14:paraId="58F9D4F7" w14:textId="77777777" w:rsidR="00316B06" w:rsidRPr="00251CF2" w:rsidRDefault="00316B06" w:rsidP="008605D7">
            <w:pPr>
              <w:spacing w:line="360" w:lineRule="auto"/>
              <w:jc w:val="both"/>
              <w:rPr>
                <w:rFonts w:cstheme="minorHAnsi"/>
                <w:sz w:val="22"/>
                <w:szCs w:val="22"/>
                <w:lang w:val="en-GB"/>
              </w:rPr>
            </w:pPr>
          </w:p>
        </w:tc>
      </w:tr>
      <w:tr w:rsidR="00334B54" w:rsidRPr="00251CF2" w14:paraId="23F94434" w14:textId="77777777" w:rsidTr="00302014">
        <w:tc>
          <w:tcPr>
            <w:tcW w:w="851" w:type="dxa"/>
          </w:tcPr>
          <w:p w14:paraId="22341B47" w14:textId="7012BEAC"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4.1.8.</w:t>
            </w:r>
          </w:p>
        </w:tc>
        <w:tc>
          <w:tcPr>
            <w:tcW w:w="3118" w:type="dxa"/>
          </w:tcPr>
          <w:p w14:paraId="4407328F" w14:textId="766B7BE7"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Edit </w:t>
            </w:r>
            <w:r w:rsidRPr="007053FB">
              <w:rPr>
                <w:rFonts w:cstheme="minorHAnsi"/>
                <w:sz w:val="22"/>
                <w:szCs w:val="22"/>
                <w:lang w:val="en-GB"/>
              </w:rPr>
              <w:t>System User Account</w:t>
            </w:r>
          </w:p>
        </w:tc>
        <w:tc>
          <w:tcPr>
            <w:tcW w:w="5103" w:type="dxa"/>
          </w:tcPr>
          <w:p w14:paraId="632B6187" w14:textId="7902D837"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manually update the user’s login password.</w:t>
            </w:r>
            <w:r>
              <w:rPr>
                <w:rFonts w:cstheme="minorHAnsi"/>
                <w:sz w:val="22"/>
                <w:szCs w:val="22"/>
                <w:lang w:val="en-GB"/>
              </w:rPr>
              <w:t xml:space="preserve"> </w:t>
            </w:r>
          </w:p>
        </w:tc>
        <w:tc>
          <w:tcPr>
            <w:tcW w:w="1560" w:type="dxa"/>
          </w:tcPr>
          <w:p w14:paraId="1249601F" w14:textId="77777777" w:rsidR="00316B06" w:rsidRPr="00251CF2" w:rsidRDefault="00316B06" w:rsidP="008605D7">
            <w:pPr>
              <w:spacing w:line="360" w:lineRule="auto"/>
              <w:jc w:val="both"/>
              <w:rPr>
                <w:rFonts w:cstheme="minorHAnsi"/>
                <w:sz w:val="22"/>
                <w:szCs w:val="22"/>
                <w:lang w:val="en-GB"/>
              </w:rPr>
            </w:pPr>
          </w:p>
        </w:tc>
      </w:tr>
      <w:tr w:rsidR="00334B54" w:rsidRPr="00251CF2" w14:paraId="32F685D7" w14:textId="77777777" w:rsidTr="00302014">
        <w:tc>
          <w:tcPr>
            <w:tcW w:w="851" w:type="dxa"/>
          </w:tcPr>
          <w:p w14:paraId="3E7CCF8F" w14:textId="1A29B40A"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4.1.9.</w:t>
            </w:r>
          </w:p>
        </w:tc>
        <w:tc>
          <w:tcPr>
            <w:tcW w:w="3118" w:type="dxa"/>
          </w:tcPr>
          <w:p w14:paraId="55338833" w14:textId="0F9BDC81"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 xml:space="preserve">Edit </w:t>
            </w:r>
            <w:r w:rsidRPr="007053FB">
              <w:rPr>
                <w:rFonts w:cstheme="minorHAnsi"/>
                <w:sz w:val="22"/>
                <w:szCs w:val="22"/>
                <w:lang w:val="en-GB"/>
              </w:rPr>
              <w:t>System User Account</w:t>
            </w:r>
          </w:p>
        </w:tc>
        <w:tc>
          <w:tcPr>
            <w:tcW w:w="5103" w:type="dxa"/>
          </w:tcPr>
          <w:p w14:paraId="34FCF1E8" w14:textId="3F16F698" w:rsidR="00316B06" w:rsidRPr="00251CF2" w:rsidRDefault="007053FB" w:rsidP="008605D7">
            <w:pPr>
              <w:tabs>
                <w:tab w:val="left" w:pos="1716"/>
              </w:tabs>
              <w:spacing w:line="360" w:lineRule="auto"/>
              <w:jc w:val="both"/>
              <w:rPr>
                <w:rFonts w:cstheme="minorHAnsi"/>
                <w:sz w:val="22"/>
                <w:szCs w:val="22"/>
                <w:lang w:val="en-GB"/>
              </w:rPr>
            </w:pPr>
            <w:r w:rsidRPr="007053FB">
              <w:rPr>
                <w:rFonts w:cstheme="minorHAnsi"/>
                <w:sz w:val="22"/>
                <w:szCs w:val="22"/>
                <w:lang w:val="en-GB"/>
              </w:rPr>
              <w:t>The possibility to deactivate or activate a user account.</w:t>
            </w:r>
            <w:r>
              <w:rPr>
                <w:rFonts w:cstheme="minorHAnsi"/>
                <w:sz w:val="22"/>
                <w:szCs w:val="22"/>
                <w:lang w:val="en-GB"/>
              </w:rPr>
              <w:t xml:space="preserve"> </w:t>
            </w:r>
          </w:p>
        </w:tc>
        <w:tc>
          <w:tcPr>
            <w:tcW w:w="1560" w:type="dxa"/>
          </w:tcPr>
          <w:p w14:paraId="66D921E7" w14:textId="77777777" w:rsidR="00316B06" w:rsidRPr="00251CF2" w:rsidRDefault="00316B06" w:rsidP="008605D7">
            <w:pPr>
              <w:spacing w:line="360" w:lineRule="auto"/>
              <w:jc w:val="both"/>
              <w:rPr>
                <w:rFonts w:cstheme="minorHAnsi"/>
                <w:sz w:val="22"/>
                <w:szCs w:val="22"/>
                <w:lang w:val="en-GB"/>
              </w:rPr>
            </w:pPr>
          </w:p>
        </w:tc>
      </w:tr>
      <w:tr w:rsidR="00334B54" w:rsidRPr="00251CF2" w14:paraId="602EFA12" w14:textId="77777777" w:rsidTr="00302014">
        <w:tc>
          <w:tcPr>
            <w:tcW w:w="851" w:type="dxa"/>
          </w:tcPr>
          <w:p w14:paraId="2975E15F" w14:textId="4CEC984F"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4.1.10.</w:t>
            </w:r>
          </w:p>
        </w:tc>
        <w:tc>
          <w:tcPr>
            <w:tcW w:w="3118" w:type="dxa"/>
          </w:tcPr>
          <w:p w14:paraId="2A53C0C5" w14:textId="3116D326"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Set rights</w:t>
            </w:r>
          </w:p>
        </w:tc>
        <w:tc>
          <w:tcPr>
            <w:tcW w:w="5103" w:type="dxa"/>
          </w:tcPr>
          <w:p w14:paraId="6A171570" w14:textId="7E43B658"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administer user rights in the System (the Purchaser, in addition to the Supplier, must have the possibility to administer user rights).</w:t>
            </w:r>
          </w:p>
        </w:tc>
        <w:tc>
          <w:tcPr>
            <w:tcW w:w="1560" w:type="dxa"/>
          </w:tcPr>
          <w:p w14:paraId="129E5BA8" w14:textId="77777777" w:rsidR="00316B06" w:rsidRPr="00251CF2" w:rsidRDefault="00316B06" w:rsidP="008605D7">
            <w:pPr>
              <w:spacing w:line="360" w:lineRule="auto"/>
              <w:jc w:val="both"/>
              <w:rPr>
                <w:rFonts w:cstheme="minorHAnsi"/>
                <w:sz w:val="22"/>
                <w:szCs w:val="22"/>
                <w:lang w:val="en-GB"/>
              </w:rPr>
            </w:pPr>
          </w:p>
        </w:tc>
      </w:tr>
      <w:tr w:rsidR="00334B54" w:rsidRPr="00251CF2" w14:paraId="6876AACB" w14:textId="77777777" w:rsidTr="00302014">
        <w:tc>
          <w:tcPr>
            <w:tcW w:w="851" w:type="dxa"/>
          </w:tcPr>
          <w:p w14:paraId="23E4FB74" w14:textId="19D56677"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4.1.11.</w:t>
            </w:r>
          </w:p>
        </w:tc>
        <w:tc>
          <w:tcPr>
            <w:tcW w:w="3118" w:type="dxa"/>
          </w:tcPr>
          <w:p w14:paraId="5CE76DA4" w14:textId="36F78085"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Set rights</w:t>
            </w:r>
          </w:p>
        </w:tc>
        <w:tc>
          <w:tcPr>
            <w:tcW w:w="5103" w:type="dxa"/>
          </w:tcPr>
          <w:p w14:paraId="356610C2" w14:textId="1DC59142"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add or restrict user rights in the System as needed.</w:t>
            </w:r>
          </w:p>
        </w:tc>
        <w:tc>
          <w:tcPr>
            <w:tcW w:w="1560" w:type="dxa"/>
          </w:tcPr>
          <w:p w14:paraId="279DB6B3" w14:textId="77777777" w:rsidR="00316B06" w:rsidRPr="00251CF2" w:rsidRDefault="00316B06" w:rsidP="008605D7">
            <w:pPr>
              <w:spacing w:line="360" w:lineRule="auto"/>
              <w:jc w:val="both"/>
              <w:rPr>
                <w:rFonts w:cstheme="minorHAnsi"/>
                <w:sz w:val="22"/>
                <w:szCs w:val="22"/>
                <w:lang w:val="en-GB"/>
              </w:rPr>
            </w:pPr>
          </w:p>
        </w:tc>
      </w:tr>
      <w:tr w:rsidR="00334B54" w:rsidRPr="00251CF2" w14:paraId="3AC72E03" w14:textId="77777777" w:rsidTr="00302014">
        <w:tc>
          <w:tcPr>
            <w:tcW w:w="851" w:type="dxa"/>
          </w:tcPr>
          <w:p w14:paraId="70BD8B3C" w14:textId="2AC8986E"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4.1.12.</w:t>
            </w:r>
          </w:p>
        </w:tc>
        <w:tc>
          <w:tcPr>
            <w:tcW w:w="3118" w:type="dxa"/>
          </w:tcPr>
          <w:p w14:paraId="2B832FAC" w14:textId="31DD4D3C"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Set rights</w:t>
            </w:r>
          </w:p>
        </w:tc>
        <w:tc>
          <w:tcPr>
            <w:tcW w:w="5103" w:type="dxa"/>
          </w:tcPr>
          <w:p w14:paraId="62C8B1F9" w14:textId="5B509A0C" w:rsidR="00316B06" w:rsidRPr="00251CF2" w:rsidRDefault="007053FB" w:rsidP="008605D7">
            <w:pPr>
              <w:spacing w:line="360" w:lineRule="auto"/>
              <w:jc w:val="both"/>
              <w:rPr>
                <w:rFonts w:cstheme="minorHAnsi"/>
                <w:sz w:val="22"/>
                <w:szCs w:val="22"/>
                <w:lang w:val="en-GB"/>
              </w:rPr>
            </w:pPr>
            <w:r w:rsidRPr="007053FB">
              <w:rPr>
                <w:rFonts w:cstheme="minorHAnsi"/>
                <w:sz w:val="22"/>
                <w:szCs w:val="22"/>
                <w:lang w:val="en-GB"/>
              </w:rPr>
              <w:t>The possibility to assign user rights in the System for data viewing and processing modes (entry, editing, deletion, read-only, etc.).</w:t>
            </w:r>
          </w:p>
        </w:tc>
        <w:tc>
          <w:tcPr>
            <w:tcW w:w="1560" w:type="dxa"/>
          </w:tcPr>
          <w:p w14:paraId="48608B27" w14:textId="77777777" w:rsidR="00316B06" w:rsidRPr="00251CF2" w:rsidRDefault="00316B06" w:rsidP="008605D7">
            <w:pPr>
              <w:spacing w:line="360" w:lineRule="auto"/>
              <w:jc w:val="both"/>
              <w:rPr>
                <w:rFonts w:cstheme="minorHAnsi"/>
                <w:sz w:val="22"/>
                <w:szCs w:val="22"/>
                <w:lang w:val="en-GB"/>
              </w:rPr>
            </w:pPr>
          </w:p>
        </w:tc>
      </w:tr>
      <w:tr w:rsidR="00334B54" w:rsidRPr="00251CF2" w14:paraId="3B9A29F3" w14:textId="77777777" w:rsidTr="00302014">
        <w:tc>
          <w:tcPr>
            <w:tcW w:w="10632" w:type="dxa"/>
            <w:gridSpan w:val="4"/>
          </w:tcPr>
          <w:p w14:paraId="4D93D689" w14:textId="1EF80560" w:rsidR="00B55D19"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4.2.</w:t>
            </w:r>
            <w:r w:rsidRPr="00251CF2">
              <w:rPr>
                <w:rFonts w:cstheme="minorHAnsi"/>
                <w:b/>
                <w:bCs/>
                <w:sz w:val="22"/>
                <w:szCs w:val="22"/>
                <w:lang w:val="en-GB"/>
              </w:rPr>
              <w:t xml:space="preserve"> </w:t>
            </w:r>
            <w:r w:rsidR="00B5246A" w:rsidRPr="00B5246A">
              <w:rPr>
                <w:rFonts w:cstheme="minorHAnsi"/>
                <w:b/>
                <w:bCs/>
                <w:sz w:val="22"/>
                <w:szCs w:val="22"/>
                <w:lang w:val="en-GB"/>
              </w:rPr>
              <w:t>Record Management</w:t>
            </w:r>
          </w:p>
        </w:tc>
      </w:tr>
      <w:tr w:rsidR="00334B54" w:rsidRPr="00251CF2" w14:paraId="15F2CD31" w14:textId="77777777" w:rsidTr="00302014">
        <w:tc>
          <w:tcPr>
            <w:tcW w:w="851" w:type="dxa"/>
          </w:tcPr>
          <w:p w14:paraId="4D77DF9F" w14:textId="7F95ED3C" w:rsidR="002E4331"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lastRenderedPageBreak/>
              <w:t>4.2.1.</w:t>
            </w:r>
          </w:p>
        </w:tc>
        <w:tc>
          <w:tcPr>
            <w:tcW w:w="3118" w:type="dxa"/>
          </w:tcPr>
          <w:p w14:paraId="0ACAB014" w14:textId="4E416BAB" w:rsidR="002E4331"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Creation of classifiers</w:t>
            </w:r>
          </w:p>
        </w:tc>
        <w:tc>
          <w:tcPr>
            <w:tcW w:w="5103" w:type="dxa"/>
          </w:tcPr>
          <w:p w14:paraId="1CD1B686" w14:textId="60E5A830" w:rsidR="002E4331"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create, edit and supplement classifiers (e.g. organisational structure, activities, rates, etc.) by entering and modifying their values as needed.</w:t>
            </w:r>
          </w:p>
        </w:tc>
        <w:tc>
          <w:tcPr>
            <w:tcW w:w="1560" w:type="dxa"/>
          </w:tcPr>
          <w:p w14:paraId="3454028E" w14:textId="77777777" w:rsidR="002E4331" w:rsidRPr="00251CF2" w:rsidRDefault="002E4331" w:rsidP="008605D7">
            <w:pPr>
              <w:spacing w:line="360" w:lineRule="auto"/>
              <w:jc w:val="both"/>
              <w:rPr>
                <w:rFonts w:cstheme="minorHAnsi"/>
                <w:sz w:val="22"/>
                <w:szCs w:val="22"/>
                <w:lang w:val="en-GB"/>
              </w:rPr>
            </w:pPr>
          </w:p>
        </w:tc>
      </w:tr>
      <w:tr w:rsidR="00334B54" w:rsidRPr="00251CF2" w:rsidDel="00E51EE2" w14:paraId="67CE3940" w14:textId="77777777" w:rsidTr="00302014">
        <w:tc>
          <w:tcPr>
            <w:tcW w:w="851" w:type="dxa"/>
          </w:tcPr>
          <w:p w14:paraId="705BB882" w14:textId="768267DF" w:rsidR="00E81144" w:rsidRPr="00251CF2" w:rsidDel="00E51EE2" w:rsidRDefault="0034482B" w:rsidP="008605D7">
            <w:pPr>
              <w:spacing w:line="360" w:lineRule="auto"/>
              <w:jc w:val="both"/>
              <w:rPr>
                <w:rFonts w:cstheme="minorHAnsi"/>
                <w:sz w:val="22"/>
                <w:szCs w:val="22"/>
                <w:lang w:val="en-GB"/>
              </w:rPr>
            </w:pPr>
            <w:r w:rsidRPr="00251CF2">
              <w:rPr>
                <w:rFonts w:cstheme="minorHAnsi"/>
                <w:sz w:val="22"/>
                <w:szCs w:val="22"/>
                <w:lang w:val="en-GB"/>
              </w:rPr>
              <w:t>4.2.2.</w:t>
            </w:r>
          </w:p>
        </w:tc>
        <w:tc>
          <w:tcPr>
            <w:tcW w:w="3118" w:type="dxa"/>
          </w:tcPr>
          <w:p w14:paraId="09C2359D" w14:textId="7672BA3E" w:rsidR="00E81144" w:rsidRPr="00251CF2" w:rsidDel="00E51EE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edit values in a classifier</w:t>
            </w:r>
            <w:r>
              <w:rPr>
                <w:rFonts w:cstheme="minorHAnsi"/>
                <w:sz w:val="22"/>
                <w:szCs w:val="22"/>
                <w:lang w:val="en-GB"/>
              </w:rPr>
              <w:t xml:space="preserve"> </w:t>
            </w:r>
          </w:p>
        </w:tc>
        <w:tc>
          <w:tcPr>
            <w:tcW w:w="5103" w:type="dxa"/>
          </w:tcPr>
          <w:p w14:paraId="7A8F73B7" w14:textId="75484157" w:rsidR="00E81144" w:rsidRPr="00251CF2" w:rsidDel="00E51EE2" w:rsidRDefault="00B5246A" w:rsidP="008605D7">
            <w:pPr>
              <w:spacing w:line="360" w:lineRule="auto"/>
              <w:jc w:val="both"/>
              <w:rPr>
                <w:rFonts w:cstheme="minorHAnsi"/>
                <w:sz w:val="22"/>
                <w:szCs w:val="22"/>
                <w:lang w:val="en-GB"/>
              </w:rPr>
            </w:pPr>
            <w:r w:rsidRPr="00B5246A">
              <w:rPr>
                <w:rFonts w:cstheme="minorHAnsi"/>
                <w:sz w:val="22"/>
                <w:szCs w:val="22"/>
                <w:lang w:val="en-GB"/>
              </w:rPr>
              <w:t>The System provides the possibility to change the names of values in classifiers (e.g. projects, activities, clients, organisational structure units) in such a way that, when a name is changed, it is not necessary to reassign the objects (users, records or projects) associated with them.</w:t>
            </w:r>
            <w:r>
              <w:rPr>
                <w:rFonts w:cstheme="minorHAnsi"/>
                <w:sz w:val="22"/>
                <w:szCs w:val="22"/>
                <w:lang w:val="en-GB"/>
              </w:rPr>
              <w:t xml:space="preserve"> </w:t>
            </w:r>
          </w:p>
        </w:tc>
        <w:tc>
          <w:tcPr>
            <w:tcW w:w="1560" w:type="dxa"/>
          </w:tcPr>
          <w:p w14:paraId="6C572FB6" w14:textId="77777777" w:rsidR="00E81144" w:rsidRPr="00251CF2" w:rsidDel="00E51EE2" w:rsidRDefault="00E81144" w:rsidP="008605D7">
            <w:pPr>
              <w:spacing w:line="360" w:lineRule="auto"/>
              <w:jc w:val="both"/>
              <w:rPr>
                <w:rFonts w:cstheme="minorHAnsi"/>
                <w:sz w:val="22"/>
                <w:szCs w:val="22"/>
                <w:lang w:val="en-GB"/>
              </w:rPr>
            </w:pPr>
          </w:p>
        </w:tc>
      </w:tr>
      <w:tr w:rsidR="00334B54" w:rsidRPr="00251CF2" w14:paraId="524E3114" w14:textId="77777777" w:rsidTr="00302014">
        <w:tc>
          <w:tcPr>
            <w:tcW w:w="851" w:type="dxa"/>
          </w:tcPr>
          <w:p w14:paraId="39F65DAE" w14:textId="693A80E0"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4.2.3.</w:t>
            </w:r>
          </w:p>
        </w:tc>
        <w:tc>
          <w:tcPr>
            <w:tcW w:w="3118" w:type="dxa"/>
          </w:tcPr>
          <w:p w14:paraId="3B74C197" w14:textId="110A0EA2"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Support unified numbering</w:t>
            </w:r>
            <w:r>
              <w:rPr>
                <w:rFonts w:cstheme="minorHAnsi"/>
                <w:sz w:val="22"/>
                <w:szCs w:val="22"/>
                <w:lang w:val="en-GB"/>
              </w:rPr>
              <w:t xml:space="preserve"> </w:t>
            </w:r>
          </w:p>
        </w:tc>
        <w:tc>
          <w:tcPr>
            <w:tcW w:w="5103" w:type="dxa"/>
          </w:tcPr>
          <w:p w14:paraId="09338E7B" w14:textId="19109E93"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maintain numbering sequences for different system objects (e.g. VAT invoices, advance VAT invoices, credit VAT invoices).</w:t>
            </w:r>
            <w:r>
              <w:rPr>
                <w:rFonts w:cstheme="minorHAnsi"/>
                <w:sz w:val="22"/>
                <w:szCs w:val="22"/>
                <w:lang w:val="en-GB"/>
              </w:rPr>
              <w:t xml:space="preserve"> </w:t>
            </w:r>
          </w:p>
        </w:tc>
        <w:tc>
          <w:tcPr>
            <w:tcW w:w="1560" w:type="dxa"/>
          </w:tcPr>
          <w:p w14:paraId="19EDC93F" w14:textId="77777777" w:rsidR="00316B06" w:rsidRPr="00251CF2" w:rsidRDefault="00316B06" w:rsidP="008605D7">
            <w:pPr>
              <w:spacing w:line="360" w:lineRule="auto"/>
              <w:jc w:val="both"/>
              <w:rPr>
                <w:rFonts w:cstheme="minorHAnsi"/>
                <w:sz w:val="22"/>
                <w:szCs w:val="22"/>
                <w:lang w:val="en-GB"/>
              </w:rPr>
            </w:pPr>
          </w:p>
        </w:tc>
      </w:tr>
      <w:tr w:rsidR="00334B54" w:rsidRPr="00251CF2" w14:paraId="51737777" w14:textId="77777777" w:rsidTr="00302014">
        <w:tc>
          <w:tcPr>
            <w:tcW w:w="851" w:type="dxa"/>
          </w:tcPr>
          <w:p w14:paraId="1CBDB924" w14:textId="002A2415"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4.2.4.</w:t>
            </w:r>
          </w:p>
        </w:tc>
        <w:tc>
          <w:tcPr>
            <w:tcW w:w="3118" w:type="dxa"/>
          </w:tcPr>
          <w:p w14:paraId="35744AA2" w14:textId="3B801D6B"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View records</w:t>
            </w:r>
          </w:p>
        </w:tc>
        <w:tc>
          <w:tcPr>
            <w:tcW w:w="5103" w:type="dxa"/>
          </w:tcPr>
          <w:p w14:paraId="495FF74D" w14:textId="1A7F6B48"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when reviewing transaction records, to drill down from a general level to a detailed level (drill-down).</w:t>
            </w:r>
          </w:p>
        </w:tc>
        <w:tc>
          <w:tcPr>
            <w:tcW w:w="1560" w:type="dxa"/>
          </w:tcPr>
          <w:p w14:paraId="019F25A2" w14:textId="77777777" w:rsidR="00316B06" w:rsidRPr="00251CF2" w:rsidRDefault="00316B06" w:rsidP="008605D7">
            <w:pPr>
              <w:spacing w:line="360" w:lineRule="auto"/>
              <w:jc w:val="both"/>
              <w:rPr>
                <w:rFonts w:cstheme="minorHAnsi"/>
                <w:sz w:val="22"/>
                <w:szCs w:val="22"/>
                <w:lang w:val="en-GB"/>
              </w:rPr>
            </w:pPr>
          </w:p>
        </w:tc>
      </w:tr>
      <w:tr w:rsidR="00334B54" w:rsidRPr="00251CF2" w14:paraId="3AF19505" w14:textId="77777777" w:rsidTr="00302014">
        <w:tc>
          <w:tcPr>
            <w:tcW w:w="851" w:type="dxa"/>
          </w:tcPr>
          <w:p w14:paraId="002A9591" w14:textId="6BB6D9C5"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4.2.5.</w:t>
            </w:r>
          </w:p>
        </w:tc>
        <w:tc>
          <w:tcPr>
            <w:tcW w:w="3118" w:type="dxa"/>
          </w:tcPr>
          <w:p w14:paraId="7CB89A76" w14:textId="4FFF096F"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View records</w:t>
            </w:r>
            <w:r>
              <w:rPr>
                <w:rFonts w:cstheme="minorHAnsi"/>
                <w:sz w:val="22"/>
                <w:szCs w:val="22"/>
                <w:lang w:val="en-GB"/>
              </w:rPr>
              <w:t xml:space="preserve"> </w:t>
            </w:r>
          </w:p>
        </w:tc>
        <w:tc>
          <w:tcPr>
            <w:tcW w:w="5103" w:type="dxa"/>
          </w:tcPr>
          <w:p w14:paraId="510AA950" w14:textId="24BEFEE8"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view stored records in list form (e.g. to view all company employees in a list, etc.).</w:t>
            </w:r>
          </w:p>
        </w:tc>
        <w:tc>
          <w:tcPr>
            <w:tcW w:w="1560" w:type="dxa"/>
          </w:tcPr>
          <w:p w14:paraId="210E4173" w14:textId="77777777" w:rsidR="00316B06" w:rsidRPr="00251CF2" w:rsidRDefault="00316B06" w:rsidP="008605D7">
            <w:pPr>
              <w:spacing w:line="360" w:lineRule="auto"/>
              <w:jc w:val="both"/>
              <w:rPr>
                <w:rFonts w:cstheme="minorHAnsi"/>
                <w:sz w:val="22"/>
                <w:szCs w:val="22"/>
                <w:lang w:val="en-GB"/>
              </w:rPr>
            </w:pPr>
          </w:p>
        </w:tc>
      </w:tr>
      <w:tr w:rsidR="00334B54" w:rsidRPr="00251CF2" w14:paraId="18752783" w14:textId="77777777" w:rsidTr="00302014">
        <w:tc>
          <w:tcPr>
            <w:tcW w:w="851" w:type="dxa"/>
          </w:tcPr>
          <w:p w14:paraId="55BAF23D" w14:textId="60CD57D9"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4.2.6.</w:t>
            </w:r>
          </w:p>
        </w:tc>
        <w:tc>
          <w:tcPr>
            <w:tcW w:w="3118" w:type="dxa"/>
          </w:tcPr>
          <w:p w14:paraId="7FEBE393" w14:textId="5451C730"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Sort and filter</w:t>
            </w:r>
          </w:p>
        </w:tc>
        <w:tc>
          <w:tcPr>
            <w:tcW w:w="5103" w:type="dxa"/>
          </w:tcPr>
          <w:p w14:paraId="1786814E" w14:textId="11718FBD"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sort list records by a selected column.</w:t>
            </w:r>
            <w:r>
              <w:rPr>
                <w:rFonts w:cstheme="minorHAnsi"/>
                <w:sz w:val="22"/>
                <w:szCs w:val="22"/>
                <w:lang w:val="en-GB"/>
              </w:rPr>
              <w:t xml:space="preserve"> </w:t>
            </w:r>
          </w:p>
        </w:tc>
        <w:tc>
          <w:tcPr>
            <w:tcW w:w="1560" w:type="dxa"/>
          </w:tcPr>
          <w:p w14:paraId="1E1B4D67" w14:textId="77777777" w:rsidR="00316B06" w:rsidRPr="00251CF2" w:rsidRDefault="00316B06" w:rsidP="008605D7">
            <w:pPr>
              <w:spacing w:line="360" w:lineRule="auto"/>
              <w:jc w:val="both"/>
              <w:rPr>
                <w:rFonts w:cstheme="minorHAnsi"/>
                <w:sz w:val="22"/>
                <w:szCs w:val="22"/>
                <w:lang w:val="en-GB"/>
              </w:rPr>
            </w:pPr>
          </w:p>
        </w:tc>
      </w:tr>
      <w:tr w:rsidR="00334B54" w:rsidRPr="00251CF2" w14:paraId="7793ED38" w14:textId="77777777" w:rsidTr="00302014">
        <w:tc>
          <w:tcPr>
            <w:tcW w:w="851" w:type="dxa"/>
          </w:tcPr>
          <w:p w14:paraId="0F9DEF1E" w14:textId="40AFFCAB"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4.2.7.</w:t>
            </w:r>
          </w:p>
        </w:tc>
        <w:tc>
          <w:tcPr>
            <w:tcW w:w="3118" w:type="dxa"/>
          </w:tcPr>
          <w:p w14:paraId="38EB199B" w14:textId="683278B3"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Sort and filter</w:t>
            </w:r>
            <w:r>
              <w:rPr>
                <w:rFonts w:cstheme="minorHAnsi"/>
                <w:sz w:val="22"/>
                <w:szCs w:val="22"/>
                <w:lang w:val="en-GB"/>
              </w:rPr>
              <w:t xml:space="preserve"> </w:t>
            </w:r>
          </w:p>
        </w:tc>
        <w:tc>
          <w:tcPr>
            <w:tcW w:w="5103" w:type="dxa"/>
          </w:tcPr>
          <w:p w14:paraId="2E4222A1" w14:textId="4D1A9DCE"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combine multiple criteria when performing filtering.</w:t>
            </w:r>
            <w:r>
              <w:rPr>
                <w:rFonts w:cstheme="minorHAnsi"/>
                <w:sz w:val="22"/>
                <w:szCs w:val="22"/>
                <w:lang w:val="en-GB"/>
              </w:rPr>
              <w:t xml:space="preserve"> </w:t>
            </w:r>
          </w:p>
        </w:tc>
        <w:tc>
          <w:tcPr>
            <w:tcW w:w="1560" w:type="dxa"/>
          </w:tcPr>
          <w:p w14:paraId="3A3753BB" w14:textId="77777777" w:rsidR="00316B06" w:rsidRPr="00251CF2" w:rsidRDefault="00316B06" w:rsidP="008605D7">
            <w:pPr>
              <w:spacing w:line="360" w:lineRule="auto"/>
              <w:jc w:val="both"/>
              <w:rPr>
                <w:rFonts w:cstheme="minorHAnsi"/>
                <w:sz w:val="22"/>
                <w:szCs w:val="22"/>
                <w:lang w:val="en-GB"/>
              </w:rPr>
            </w:pPr>
          </w:p>
        </w:tc>
      </w:tr>
      <w:tr w:rsidR="00334B54" w:rsidRPr="00251CF2" w14:paraId="1371B196" w14:textId="77777777" w:rsidTr="00302014">
        <w:tc>
          <w:tcPr>
            <w:tcW w:w="851" w:type="dxa"/>
          </w:tcPr>
          <w:p w14:paraId="4BB5D7F5" w14:textId="3A7D07FC"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4.2.8.</w:t>
            </w:r>
          </w:p>
        </w:tc>
        <w:tc>
          <w:tcPr>
            <w:tcW w:w="3118" w:type="dxa"/>
          </w:tcPr>
          <w:p w14:paraId="1A2A9E0F" w14:textId="3B7BF004"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Perform search</w:t>
            </w:r>
          </w:p>
        </w:tc>
        <w:tc>
          <w:tcPr>
            <w:tcW w:w="5103" w:type="dxa"/>
          </w:tcPr>
          <w:p w14:paraId="6FFE66EF" w14:textId="536EB1B6"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perform a search using one or several criteria, by value fragments, etc.</w:t>
            </w:r>
            <w:r>
              <w:rPr>
                <w:rFonts w:cstheme="minorHAnsi"/>
                <w:sz w:val="22"/>
                <w:szCs w:val="22"/>
                <w:lang w:val="en-GB"/>
              </w:rPr>
              <w:t xml:space="preserve"> </w:t>
            </w:r>
          </w:p>
        </w:tc>
        <w:tc>
          <w:tcPr>
            <w:tcW w:w="1560" w:type="dxa"/>
          </w:tcPr>
          <w:p w14:paraId="0DBFD597" w14:textId="77777777" w:rsidR="00316B06" w:rsidRPr="00251CF2" w:rsidRDefault="00316B06" w:rsidP="008605D7">
            <w:pPr>
              <w:spacing w:line="360" w:lineRule="auto"/>
              <w:jc w:val="both"/>
              <w:rPr>
                <w:rFonts w:cstheme="minorHAnsi"/>
                <w:sz w:val="22"/>
                <w:szCs w:val="22"/>
                <w:lang w:val="en-GB"/>
              </w:rPr>
            </w:pPr>
          </w:p>
        </w:tc>
      </w:tr>
      <w:tr w:rsidR="00334B54" w:rsidRPr="00251CF2" w14:paraId="16B53484" w14:textId="77777777" w:rsidTr="00302014">
        <w:tc>
          <w:tcPr>
            <w:tcW w:w="851" w:type="dxa"/>
          </w:tcPr>
          <w:p w14:paraId="2D5EA423" w14:textId="69A81C8C"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4.2.9.</w:t>
            </w:r>
          </w:p>
        </w:tc>
        <w:tc>
          <w:tcPr>
            <w:tcW w:w="3118" w:type="dxa"/>
          </w:tcPr>
          <w:p w14:paraId="22CB98A0" w14:textId="366535B5"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Perform search</w:t>
            </w:r>
            <w:r>
              <w:rPr>
                <w:rFonts w:cstheme="minorHAnsi"/>
                <w:sz w:val="22"/>
                <w:szCs w:val="22"/>
                <w:lang w:val="en-GB"/>
              </w:rPr>
              <w:t xml:space="preserve"> </w:t>
            </w:r>
          </w:p>
        </w:tc>
        <w:tc>
          <w:tcPr>
            <w:tcW w:w="5103" w:type="dxa"/>
          </w:tcPr>
          <w:p w14:paraId="77AAF7A8" w14:textId="1114988B"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perform a search across all levels of the System (projects, clients, employees, results, etc.) and to clearly present the search results.</w:t>
            </w:r>
            <w:r>
              <w:rPr>
                <w:rFonts w:cstheme="minorHAnsi"/>
                <w:sz w:val="22"/>
                <w:szCs w:val="22"/>
                <w:lang w:val="en-GB"/>
              </w:rPr>
              <w:t xml:space="preserve"> </w:t>
            </w:r>
          </w:p>
        </w:tc>
        <w:tc>
          <w:tcPr>
            <w:tcW w:w="1560" w:type="dxa"/>
          </w:tcPr>
          <w:p w14:paraId="74EBD772" w14:textId="77777777" w:rsidR="00316B06" w:rsidRPr="00251CF2" w:rsidRDefault="00316B06" w:rsidP="008605D7">
            <w:pPr>
              <w:spacing w:line="360" w:lineRule="auto"/>
              <w:jc w:val="both"/>
              <w:rPr>
                <w:rFonts w:cstheme="minorHAnsi"/>
                <w:sz w:val="22"/>
                <w:szCs w:val="22"/>
                <w:lang w:val="en-GB"/>
              </w:rPr>
            </w:pPr>
          </w:p>
        </w:tc>
      </w:tr>
      <w:tr w:rsidR="00334B54" w:rsidRPr="00251CF2" w14:paraId="72D37681" w14:textId="77777777" w:rsidTr="00302014">
        <w:tc>
          <w:tcPr>
            <w:tcW w:w="851" w:type="dxa"/>
          </w:tcPr>
          <w:p w14:paraId="61797DD1" w14:textId="715C0411"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4.2.10.</w:t>
            </w:r>
          </w:p>
        </w:tc>
        <w:tc>
          <w:tcPr>
            <w:tcW w:w="3118" w:type="dxa"/>
          </w:tcPr>
          <w:p w14:paraId="0CDCA1BB" w14:textId="59B9715C"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Export data</w:t>
            </w:r>
          </w:p>
        </w:tc>
        <w:tc>
          <w:tcPr>
            <w:tcW w:w="5103" w:type="dxa"/>
          </w:tcPr>
          <w:p w14:paraId="07353E81" w14:textId="1E2B0B6D"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export information displayed in lists to Excel.</w:t>
            </w:r>
            <w:r>
              <w:rPr>
                <w:rFonts w:cstheme="minorHAnsi"/>
                <w:sz w:val="22"/>
                <w:szCs w:val="22"/>
                <w:lang w:val="en-GB"/>
              </w:rPr>
              <w:t xml:space="preserve"> </w:t>
            </w:r>
          </w:p>
        </w:tc>
        <w:tc>
          <w:tcPr>
            <w:tcW w:w="1560" w:type="dxa"/>
          </w:tcPr>
          <w:p w14:paraId="20AB9DDA" w14:textId="399523A8" w:rsidR="00316B06" w:rsidRPr="00251CF2" w:rsidRDefault="00316B06" w:rsidP="008605D7">
            <w:pPr>
              <w:spacing w:line="360" w:lineRule="auto"/>
              <w:jc w:val="both"/>
              <w:rPr>
                <w:rFonts w:cstheme="minorHAnsi"/>
                <w:sz w:val="22"/>
                <w:szCs w:val="22"/>
                <w:lang w:val="en-GB"/>
              </w:rPr>
            </w:pPr>
          </w:p>
        </w:tc>
      </w:tr>
      <w:tr w:rsidR="00334B54" w:rsidRPr="00251CF2" w14:paraId="2F46F323" w14:textId="77777777" w:rsidTr="00302014">
        <w:tc>
          <w:tcPr>
            <w:tcW w:w="851" w:type="dxa"/>
          </w:tcPr>
          <w:p w14:paraId="6CE16A81" w14:textId="7214FEE0"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4.2.11.</w:t>
            </w:r>
          </w:p>
        </w:tc>
        <w:tc>
          <w:tcPr>
            <w:tcW w:w="3118" w:type="dxa"/>
          </w:tcPr>
          <w:p w14:paraId="1EBFBC9E" w14:textId="19A4673E"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Export data</w:t>
            </w:r>
          </w:p>
        </w:tc>
        <w:tc>
          <w:tcPr>
            <w:tcW w:w="5103" w:type="dxa"/>
          </w:tcPr>
          <w:p w14:paraId="3CB3C6A6" w14:textId="54092CC8"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in the System to export reports to Excel.</w:t>
            </w:r>
            <w:r>
              <w:rPr>
                <w:rFonts w:cstheme="minorHAnsi"/>
                <w:sz w:val="22"/>
                <w:szCs w:val="22"/>
                <w:lang w:val="en-GB"/>
              </w:rPr>
              <w:t xml:space="preserve"> </w:t>
            </w:r>
          </w:p>
        </w:tc>
        <w:tc>
          <w:tcPr>
            <w:tcW w:w="1560" w:type="dxa"/>
          </w:tcPr>
          <w:p w14:paraId="57D8B28F" w14:textId="2985B51B" w:rsidR="00316B06" w:rsidRPr="00251CF2" w:rsidRDefault="00316B06" w:rsidP="008605D7">
            <w:pPr>
              <w:spacing w:line="360" w:lineRule="auto"/>
              <w:jc w:val="both"/>
              <w:rPr>
                <w:rFonts w:cstheme="minorHAnsi"/>
                <w:sz w:val="22"/>
                <w:szCs w:val="22"/>
                <w:lang w:val="en-GB"/>
              </w:rPr>
            </w:pPr>
          </w:p>
        </w:tc>
      </w:tr>
      <w:tr w:rsidR="00334B54" w:rsidRPr="00251CF2" w14:paraId="068959A3" w14:textId="77777777" w:rsidTr="00302014">
        <w:tc>
          <w:tcPr>
            <w:tcW w:w="10632" w:type="dxa"/>
            <w:gridSpan w:val="4"/>
          </w:tcPr>
          <w:p w14:paraId="3A2A5EF3" w14:textId="0BE53201" w:rsidR="002519E8"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4.3.</w:t>
            </w:r>
            <w:r w:rsidRPr="00251CF2">
              <w:rPr>
                <w:rFonts w:cstheme="minorHAnsi"/>
                <w:b/>
                <w:bCs/>
                <w:sz w:val="22"/>
                <w:szCs w:val="22"/>
                <w:lang w:val="en-GB"/>
              </w:rPr>
              <w:t xml:space="preserve"> </w:t>
            </w:r>
            <w:r w:rsidR="00B5246A" w:rsidRPr="00B5246A">
              <w:rPr>
                <w:rFonts w:cstheme="minorHAnsi"/>
                <w:b/>
                <w:bCs/>
                <w:sz w:val="22"/>
                <w:szCs w:val="22"/>
                <w:lang w:val="en-GB"/>
              </w:rPr>
              <w:t xml:space="preserve">Client </w:t>
            </w:r>
            <w:r w:rsidR="00B5246A" w:rsidRPr="00B5246A">
              <w:rPr>
                <w:rFonts w:cstheme="minorHAnsi"/>
                <w:b/>
                <w:bCs/>
                <w:sz w:val="22"/>
                <w:szCs w:val="22"/>
                <w:lang w:val="en-GB"/>
              </w:rPr>
              <w:t>Creation And Management</w:t>
            </w:r>
          </w:p>
        </w:tc>
      </w:tr>
      <w:tr w:rsidR="00334B54" w:rsidRPr="00251CF2" w14:paraId="06701A09" w14:textId="77777777" w:rsidTr="00302014">
        <w:tc>
          <w:tcPr>
            <w:tcW w:w="851" w:type="dxa"/>
          </w:tcPr>
          <w:p w14:paraId="7EE3C8C0" w14:textId="2A82DD93"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lastRenderedPageBreak/>
              <w:t>4.3.1.</w:t>
            </w:r>
          </w:p>
        </w:tc>
        <w:tc>
          <w:tcPr>
            <w:tcW w:w="3118" w:type="dxa"/>
          </w:tcPr>
          <w:p w14:paraId="039975AD" w14:textId="700683AA"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creation</w:t>
            </w:r>
          </w:p>
        </w:tc>
        <w:tc>
          <w:tcPr>
            <w:tcW w:w="5103" w:type="dxa"/>
          </w:tcPr>
          <w:p w14:paraId="31440E25" w14:textId="35187642" w:rsidR="00316B06" w:rsidRPr="00251CF2" w:rsidRDefault="00B5246A" w:rsidP="008605D7">
            <w:pPr>
              <w:spacing w:line="360" w:lineRule="auto"/>
              <w:jc w:val="both"/>
              <w:rPr>
                <w:rFonts w:cstheme="minorHAnsi"/>
                <w:sz w:val="22"/>
                <w:szCs w:val="22"/>
                <w:lang w:val="en-GB"/>
              </w:rPr>
            </w:pPr>
            <w:r w:rsidRPr="00B5246A">
              <w:rPr>
                <w:rFonts w:cstheme="minorHAnsi"/>
                <w:sz w:val="22"/>
                <w:szCs w:val="22"/>
              </w:rPr>
              <w:t xml:space="preserve">The possibility </w:t>
            </w:r>
            <w:proofErr w:type="gramStart"/>
            <w:r w:rsidRPr="00B5246A">
              <w:rPr>
                <w:rFonts w:cstheme="minorHAnsi"/>
                <w:sz w:val="22"/>
                <w:szCs w:val="22"/>
              </w:rPr>
              <w:t>to create</w:t>
            </w:r>
            <w:proofErr w:type="gramEnd"/>
            <w:r w:rsidRPr="00B5246A">
              <w:rPr>
                <w:rFonts w:cstheme="minorHAnsi"/>
                <w:sz w:val="22"/>
                <w:szCs w:val="22"/>
              </w:rPr>
              <w:t xml:space="preserve"> clients.</w:t>
            </w:r>
            <w:r>
              <w:rPr>
                <w:rFonts w:cstheme="minorHAnsi"/>
                <w:sz w:val="22"/>
                <w:szCs w:val="22"/>
              </w:rPr>
              <w:t xml:space="preserve"> </w:t>
            </w:r>
          </w:p>
        </w:tc>
        <w:tc>
          <w:tcPr>
            <w:tcW w:w="1560" w:type="dxa"/>
          </w:tcPr>
          <w:p w14:paraId="1ADF5FEF" w14:textId="77777777" w:rsidR="00316B06" w:rsidRPr="00251CF2" w:rsidRDefault="00316B06" w:rsidP="008605D7">
            <w:pPr>
              <w:spacing w:line="360" w:lineRule="auto"/>
              <w:jc w:val="both"/>
              <w:rPr>
                <w:rFonts w:cstheme="minorHAnsi"/>
                <w:sz w:val="22"/>
                <w:szCs w:val="22"/>
                <w:lang w:val="en-GB"/>
              </w:rPr>
            </w:pPr>
          </w:p>
        </w:tc>
      </w:tr>
      <w:tr w:rsidR="00334B54" w:rsidRPr="00251CF2" w14:paraId="2A1BE944" w14:textId="77777777" w:rsidTr="00302014">
        <w:tc>
          <w:tcPr>
            <w:tcW w:w="851" w:type="dxa"/>
          </w:tcPr>
          <w:p w14:paraId="33FC08B5" w14:textId="797B102A"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4.3.2.</w:t>
            </w:r>
          </w:p>
        </w:tc>
        <w:tc>
          <w:tcPr>
            <w:tcW w:w="3118" w:type="dxa"/>
          </w:tcPr>
          <w:p w14:paraId="66E6E99C" w14:textId="32DA0D9F"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creation</w:t>
            </w:r>
          </w:p>
        </w:tc>
        <w:tc>
          <w:tcPr>
            <w:tcW w:w="5103" w:type="dxa"/>
          </w:tcPr>
          <w:p w14:paraId="439CE80E" w14:textId="4FA61C2B"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when creating a client, to specify its name, company code, VAT payer code, contact details (address, email), responsible person, and type (internal / external).</w:t>
            </w:r>
          </w:p>
        </w:tc>
        <w:tc>
          <w:tcPr>
            <w:tcW w:w="1560" w:type="dxa"/>
          </w:tcPr>
          <w:p w14:paraId="757F2784" w14:textId="77777777" w:rsidR="00316B06" w:rsidRPr="00251CF2" w:rsidRDefault="00316B06" w:rsidP="008605D7">
            <w:pPr>
              <w:spacing w:line="360" w:lineRule="auto"/>
              <w:jc w:val="both"/>
              <w:rPr>
                <w:rFonts w:cstheme="minorHAnsi"/>
                <w:sz w:val="22"/>
                <w:szCs w:val="22"/>
                <w:lang w:val="en-GB"/>
              </w:rPr>
            </w:pPr>
          </w:p>
        </w:tc>
      </w:tr>
      <w:tr w:rsidR="00334B54" w:rsidRPr="00251CF2" w14:paraId="2E973960" w14:textId="77777777" w:rsidTr="00302014">
        <w:tc>
          <w:tcPr>
            <w:tcW w:w="851" w:type="dxa"/>
          </w:tcPr>
          <w:p w14:paraId="7D194921" w14:textId="01280B34"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4.3.3.</w:t>
            </w:r>
          </w:p>
        </w:tc>
        <w:tc>
          <w:tcPr>
            <w:tcW w:w="3118" w:type="dxa"/>
          </w:tcPr>
          <w:p w14:paraId="4E178008" w14:textId="02EC8AE6"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creation</w:t>
            </w:r>
          </w:p>
        </w:tc>
        <w:tc>
          <w:tcPr>
            <w:tcW w:w="5103" w:type="dxa"/>
          </w:tcPr>
          <w:p w14:paraId="76979549" w14:textId="70BB55DE"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To ensure mandatory fields: ‘company name’ and ‘company code’.</w:t>
            </w:r>
            <w:r>
              <w:rPr>
                <w:rFonts w:cstheme="minorHAnsi"/>
                <w:sz w:val="22"/>
                <w:szCs w:val="22"/>
                <w:lang w:val="en-GB"/>
              </w:rPr>
              <w:t xml:space="preserve"> </w:t>
            </w:r>
          </w:p>
        </w:tc>
        <w:tc>
          <w:tcPr>
            <w:tcW w:w="1560" w:type="dxa"/>
          </w:tcPr>
          <w:p w14:paraId="3046FE51" w14:textId="77777777" w:rsidR="00316B06" w:rsidRPr="00251CF2" w:rsidRDefault="00316B06" w:rsidP="008605D7">
            <w:pPr>
              <w:spacing w:line="360" w:lineRule="auto"/>
              <w:jc w:val="both"/>
              <w:rPr>
                <w:rFonts w:cstheme="minorHAnsi"/>
                <w:sz w:val="22"/>
                <w:szCs w:val="22"/>
                <w:lang w:val="en-GB"/>
              </w:rPr>
            </w:pPr>
          </w:p>
        </w:tc>
      </w:tr>
      <w:tr w:rsidR="00334B54" w:rsidRPr="00251CF2" w14:paraId="5FA7ED28" w14:textId="77777777" w:rsidTr="00302014">
        <w:tc>
          <w:tcPr>
            <w:tcW w:w="851" w:type="dxa"/>
          </w:tcPr>
          <w:p w14:paraId="1CFCE774" w14:textId="78428BC0"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4.3.4.</w:t>
            </w:r>
          </w:p>
        </w:tc>
        <w:tc>
          <w:tcPr>
            <w:tcW w:w="3118" w:type="dxa"/>
          </w:tcPr>
          <w:p w14:paraId="2D481D9D" w14:textId="610FE7DA"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creation</w:t>
            </w:r>
          </w:p>
        </w:tc>
        <w:tc>
          <w:tcPr>
            <w:tcW w:w="5103" w:type="dxa"/>
          </w:tcPr>
          <w:p w14:paraId="42A4ED05" w14:textId="6B546863"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 xml:space="preserve">To ensure the uniqueness of the </w:t>
            </w:r>
            <w:proofErr w:type="gramStart"/>
            <w:r w:rsidRPr="00B5246A">
              <w:rPr>
                <w:rFonts w:cstheme="minorHAnsi"/>
                <w:sz w:val="22"/>
                <w:szCs w:val="22"/>
                <w:lang w:val="en-GB"/>
              </w:rPr>
              <w:t>client</w:t>
            </w:r>
            <w:proofErr w:type="gramEnd"/>
            <w:r w:rsidRPr="00B5246A">
              <w:rPr>
                <w:rFonts w:cstheme="minorHAnsi"/>
                <w:sz w:val="22"/>
                <w:szCs w:val="22"/>
                <w:lang w:val="en-GB"/>
              </w:rPr>
              <w:t xml:space="preserve"> name or company code (no duplicates allowed).</w:t>
            </w:r>
            <w:r>
              <w:rPr>
                <w:rFonts w:cstheme="minorHAnsi"/>
                <w:sz w:val="22"/>
                <w:szCs w:val="22"/>
                <w:lang w:val="en-GB"/>
              </w:rPr>
              <w:t xml:space="preserve"> </w:t>
            </w:r>
          </w:p>
        </w:tc>
        <w:tc>
          <w:tcPr>
            <w:tcW w:w="1560" w:type="dxa"/>
          </w:tcPr>
          <w:p w14:paraId="4C25C29D" w14:textId="77777777" w:rsidR="00316B06" w:rsidRPr="00251CF2" w:rsidRDefault="00316B06" w:rsidP="008605D7">
            <w:pPr>
              <w:spacing w:line="360" w:lineRule="auto"/>
              <w:jc w:val="both"/>
              <w:rPr>
                <w:rFonts w:cstheme="minorHAnsi"/>
                <w:sz w:val="22"/>
                <w:szCs w:val="22"/>
                <w:lang w:val="en-GB"/>
              </w:rPr>
            </w:pPr>
          </w:p>
        </w:tc>
      </w:tr>
      <w:tr w:rsidR="00334B54" w:rsidRPr="00251CF2" w14:paraId="3788A82E" w14:textId="77777777" w:rsidTr="00302014">
        <w:tc>
          <w:tcPr>
            <w:tcW w:w="851" w:type="dxa"/>
          </w:tcPr>
          <w:p w14:paraId="60DE5B27" w14:textId="2BF837FE"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4.3.5.</w:t>
            </w:r>
          </w:p>
        </w:tc>
        <w:tc>
          <w:tcPr>
            <w:tcW w:w="3118" w:type="dxa"/>
          </w:tcPr>
          <w:p w14:paraId="4D5BCF9E" w14:textId="667E5016"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data editing</w:t>
            </w:r>
          </w:p>
        </w:tc>
        <w:tc>
          <w:tcPr>
            <w:tcW w:w="5103" w:type="dxa"/>
          </w:tcPr>
          <w:p w14:paraId="5638C22E" w14:textId="2103F355"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edit client data.</w:t>
            </w:r>
          </w:p>
        </w:tc>
        <w:tc>
          <w:tcPr>
            <w:tcW w:w="1560" w:type="dxa"/>
          </w:tcPr>
          <w:p w14:paraId="5A7E3A1F" w14:textId="77777777" w:rsidR="00316B06" w:rsidRPr="00251CF2" w:rsidRDefault="00316B06" w:rsidP="008605D7">
            <w:pPr>
              <w:spacing w:line="360" w:lineRule="auto"/>
              <w:jc w:val="both"/>
              <w:rPr>
                <w:rFonts w:cstheme="minorHAnsi"/>
                <w:sz w:val="22"/>
                <w:szCs w:val="22"/>
                <w:lang w:val="en-GB"/>
              </w:rPr>
            </w:pPr>
          </w:p>
        </w:tc>
      </w:tr>
      <w:tr w:rsidR="00334B54" w:rsidRPr="00251CF2" w14:paraId="2AFE066E" w14:textId="77777777" w:rsidTr="00302014">
        <w:tc>
          <w:tcPr>
            <w:tcW w:w="851" w:type="dxa"/>
          </w:tcPr>
          <w:p w14:paraId="09881100" w14:textId="6C88D839"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4.3.6.</w:t>
            </w:r>
          </w:p>
        </w:tc>
        <w:tc>
          <w:tcPr>
            <w:tcW w:w="3118" w:type="dxa"/>
          </w:tcPr>
          <w:p w14:paraId="4400F54E" w14:textId="224B609A"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data editing</w:t>
            </w:r>
            <w:r>
              <w:rPr>
                <w:rFonts w:cstheme="minorHAnsi"/>
                <w:sz w:val="22"/>
                <w:szCs w:val="22"/>
                <w:lang w:val="en-GB"/>
              </w:rPr>
              <w:t xml:space="preserve"> </w:t>
            </w:r>
          </w:p>
        </w:tc>
        <w:tc>
          <w:tcPr>
            <w:tcW w:w="5103" w:type="dxa"/>
          </w:tcPr>
          <w:p w14:paraId="73CF9609" w14:textId="5DF1F717"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deactivate/activate clients.</w:t>
            </w:r>
          </w:p>
        </w:tc>
        <w:tc>
          <w:tcPr>
            <w:tcW w:w="1560" w:type="dxa"/>
          </w:tcPr>
          <w:p w14:paraId="7DBBDC44" w14:textId="77777777" w:rsidR="00316B06" w:rsidRPr="00251CF2" w:rsidRDefault="00316B06" w:rsidP="008605D7">
            <w:pPr>
              <w:spacing w:line="360" w:lineRule="auto"/>
              <w:jc w:val="both"/>
              <w:rPr>
                <w:rFonts w:cstheme="minorHAnsi"/>
                <w:sz w:val="22"/>
                <w:szCs w:val="22"/>
                <w:lang w:val="en-GB"/>
              </w:rPr>
            </w:pPr>
          </w:p>
        </w:tc>
      </w:tr>
      <w:tr w:rsidR="00334B54" w:rsidRPr="00251CF2" w14:paraId="71061880" w14:textId="77777777" w:rsidTr="00302014">
        <w:tc>
          <w:tcPr>
            <w:tcW w:w="851" w:type="dxa"/>
          </w:tcPr>
          <w:p w14:paraId="0E0F7592" w14:textId="58DBF173"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4.3.7.</w:t>
            </w:r>
          </w:p>
        </w:tc>
        <w:tc>
          <w:tcPr>
            <w:tcW w:w="3118" w:type="dxa"/>
          </w:tcPr>
          <w:p w14:paraId="021E136C" w14:textId="470A3F58"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 data visibility.</w:t>
            </w:r>
            <w:r>
              <w:rPr>
                <w:rFonts w:cstheme="minorHAnsi"/>
                <w:sz w:val="22"/>
                <w:szCs w:val="22"/>
                <w:lang w:val="en-GB"/>
              </w:rPr>
              <w:t xml:space="preserve"> </w:t>
            </w:r>
          </w:p>
        </w:tc>
        <w:tc>
          <w:tcPr>
            <w:tcW w:w="5103" w:type="dxa"/>
          </w:tcPr>
          <w:p w14:paraId="56DBBE3F" w14:textId="741F7460"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To ensure that client information is visible in the project list, project card and related reports.</w:t>
            </w:r>
          </w:p>
        </w:tc>
        <w:tc>
          <w:tcPr>
            <w:tcW w:w="1560" w:type="dxa"/>
          </w:tcPr>
          <w:p w14:paraId="471E5094" w14:textId="77777777" w:rsidR="00316B06" w:rsidRPr="00251CF2" w:rsidRDefault="00316B06" w:rsidP="008605D7">
            <w:pPr>
              <w:spacing w:line="360" w:lineRule="auto"/>
              <w:jc w:val="both"/>
              <w:rPr>
                <w:rFonts w:cstheme="minorHAnsi"/>
                <w:sz w:val="22"/>
                <w:szCs w:val="22"/>
                <w:lang w:val="en-GB"/>
              </w:rPr>
            </w:pPr>
          </w:p>
        </w:tc>
      </w:tr>
      <w:tr w:rsidR="00334B54" w:rsidRPr="00251CF2" w14:paraId="15B0DA2C" w14:textId="77777777" w:rsidTr="00302014">
        <w:tc>
          <w:tcPr>
            <w:tcW w:w="851" w:type="dxa"/>
          </w:tcPr>
          <w:p w14:paraId="691C597C" w14:textId="08CAB49A"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4.3.8.</w:t>
            </w:r>
          </w:p>
        </w:tc>
        <w:tc>
          <w:tcPr>
            <w:tcW w:w="3118" w:type="dxa"/>
          </w:tcPr>
          <w:p w14:paraId="7FA1E29A" w14:textId="74A70106"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Visibility of client-related data.</w:t>
            </w:r>
          </w:p>
        </w:tc>
        <w:tc>
          <w:tcPr>
            <w:tcW w:w="5103" w:type="dxa"/>
          </w:tcPr>
          <w:p w14:paraId="007F381E" w14:textId="7E58CC22"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The possibility to view a list of all projects related to a client in the client card.</w:t>
            </w:r>
            <w:r>
              <w:rPr>
                <w:rFonts w:cstheme="minorHAnsi"/>
                <w:sz w:val="22"/>
                <w:szCs w:val="22"/>
                <w:lang w:val="en-GB"/>
              </w:rPr>
              <w:t xml:space="preserve"> </w:t>
            </w:r>
          </w:p>
        </w:tc>
        <w:tc>
          <w:tcPr>
            <w:tcW w:w="1560" w:type="dxa"/>
          </w:tcPr>
          <w:p w14:paraId="2B988847" w14:textId="77777777" w:rsidR="00316B06" w:rsidRPr="00251CF2" w:rsidRDefault="00316B06" w:rsidP="008605D7">
            <w:pPr>
              <w:spacing w:line="360" w:lineRule="auto"/>
              <w:jc w:val="both"/>
              <w:rPr>
                <w:rFonts w:cstheme="minorHAnsi"/>
                <w:sz w:val="22"/>
                <w:szCs w:val="22"/>
                <w:lang w:val="en-GB"/>
              </w:rPr>
            </w:pPr>
          </w:p>
        </w:tc>
      </w:tr>
      <w:tr w:rsidR="00334B54" w:rsidRPr="00251CF2" w14:paraId="7B1ECA8C" w14:textId="77777777" w:rsidTr="00302014">
        <w:tc>
          <w:tcPr>
            <w:tcW w:w="851" w:type="dxa"/>
          </w:tcPr>
          <w:p w14:paraId="5E0F292B" w14:textId="637F3A08"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4.3.9.</w:t>
            </w:r>
          </w:p>
        </w:tc>
        <w:tc>
          <w:tcPr>
            <w:tcW w:w="3118" w:type="dxa"/>
          </w:tcPr>
          <w:p w14:paraId="06AB351C" w14:textId="6F614520" w:rsidR="00316B06" w:rsidRPr="00251CF2" w:rsidRDefault="00B5246A" w:rsidP="008605D7">
            <w:pPr>
              <w:spacing w:line="360" w:lineRule="auto"/>
              <w:jc w:val="both"/>
              <w:rPr>
                <w:rFonts w:cstheme="minorHAnsi"/>
                <w:sz w:val="22"/>
                <w:szCs w:val="22"/>
                <w:lang w:val="en-GB"/>
              </w:rPr>
            </w:pPr>
            <w:r w:rsidRPr="00B5246A">
              <w:rPr>
                <w:rFonts w:cstheme="minorHAnsi"/>
                <w:sz w:val="22"/>
                <w:szCs w:val="22"/>
                <w:lang w:val="en-GB"/>
              </w:rPr>
              <w:t>Client-related reports</w:t>
            </w:r>
            <w:r>
              <w:rPr>
                <w:rFonts w:cstheme="minorHAnsi"/>
                <w:sz w:val="22"/>
                <w:szCs w:val="22"/>
                <w:lang w:val="en-GB"/>
              </w:rPr>
              <w:t xml:space="preserve"> </w:t>
            </w:r>
          </w:p>
        </w:tc>
        <w:tc>
          <w:tcPr>
            <w:tcW w:w="5103" w:type="dxa"/>
          </w:tcPr>
          <w:p w14:paraId="71212885" w14:textId="2AD17E3B"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generate and export reports by client (e.g. based on projects assigned to the client, recorded working time, or other indicators).</w:t>
            </w:r>
            <w:r>
              <w:rPr>
                <w:rFonts w:cstheme="minorHAnsi"/>
                <w:sz w:val="22"/>
                <w:szCs w:val="22"/>
                <w:lang w:val="en-GB"/>
              </w:rPr>
              <w:t xml:space="preserve"> </w:t>
            </w:r>
          </w:p>
        </w:tc>
        <w:tc>
          <w:tcPr>
            <w:tcW w:w="1560" w:type="dxa"/>
          </w:tcPr>
          <w:p w14:paraId="201C5CBF" w14:textId="77777777" w:rsidR="00316B06" w:rsidRPr="00251CF2" w:rsidRDefault="00316B06" w:rsidP="008605D7">
            <w:pPr>
              <w:spacing w:line="360" w:lineRule="auto"/>
              <w:jc w:val="both"/>
              <w:rPr>
                <w:rFonts w:cstheme="minorHAnsi"/>
                <w:sz w:val="22"/>
                <w:szCs w:val="22"/>
                <w:lang w:val="en-GB"/>
              </w:rPr>
            </w:pPr>
          </w:p>
        </w:tc>
      </w:tr>
      <w:tr w:rsidR="00334B54" w:rsidRPr="00251CF2" w14:paraId="515288B7" w14:textId="77777777" w:rsidTr="00302014">
        <w:tc>
          <w:tcPr>
            <w:tcW w:w="10632" w:type="dxa"/>
            <w:gridSpan w:val="4"/>
          </w:tcPr>
          <w:p w14:paraId="27E9D9BA" w14:textId="4ABC6077" w:rsidR="002519E8"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4.4.</w:t>
            </w:r>
            <w:r w:rsidRPr="00251CF2">
              <w:rPr>
                <w:rFonts w:cstheme="minorHAnsi"/>
                <w:b/>
                <w:bCs/>
                <w:sz w:val="22"/>
                <w:szCs w:val="22"/>
                <w:lang w:val="en-GB"/>
              </w:rPr>
              <w:t xml:space="preserve"> </w:t>
            </w:r>
            <w:r w:rsidR="00293B2E" w:rsidRPr="00293B2E">
              <w:rPr>
                <w:rFonts w:cstheme="minorHAnsi"/>
                <w:b/>
                <w:bCs/>
                <w:sz w:val="22"/>
                <w:szCs w:val="22"/>
                <w:lang w:val="en-GB"/>
              </w:rPr>
              <w:t xml:space="preserve">Project </w:t>
            </w:r>
            <w:r w:rsidR="00293B2E" w:rsidRPr="00293B2E">
              <w:rPr>
                <w:rFonts w:cstheme="minorHAnsi"/>
                <w:b/>
                <w:bCs/>
                <w:sz w:val="22"/>
                <w:szCs w:val="22"/>
                <w:lang w:val="en-GB"/>
              </w:rPr>
              <w:t xml:space="preserve">Creation </w:t>
            </w:r>
            <w:r w:rsidR="00293B2E" w:rsidRPr="00293B2E">
              <w:rPr>
                <w:rFonts w:cstheme="minorHAnsi"/>
                <w:b/>
                <w:bCs/>
                <w:sz w:val="22"/>
                <w:szCs w:val="22"/>
                <w:lang w:val="en-GB"/>
              </w:rPr>
              <w:t xml:space="preserve">and </w:t>
            </w:r>
            <w:r w:rsidR="00293B2E">
              <w:rPr>
                <w:rFonts w:cstheme="minorHAnsi"/>
                <w:b/>
                <w:bCs/>
                <w:sz w:val="22"/>
                <w:szCs w:val="22"/>
                <w:lang w:val="en-GB"/>
              </w:rPr>
              <w:t>M</w:t>
            </w:r>
            <w:r w:rsidR="00293B2E" w:rsidRPr="00293B2E">
              <w:rPr>
                <w:rFonts w:cstheme="minorHAnsi"/>
                <w:b/>
                <w:bCs/>
                <w:sz w:val="22"/>
                <w:szCs w:val="22"/>
                <w:lang w:val="en-GB"/>
              </w:rPr>
              <w:t>anagement</w:t>
            </w:r>
          </w:p>
        </w:tc>
      </w:tr>
      <w:tr w:rsidR="00334B54" w:rsidRPr="00251CF2" w14:paraId="7D75AAF9" w14:textId="77777777" w:rsidTr="00302014">
        <w:tc>
          <w:tcPr>
            <w:tcW w:w="851" w:type="dxa"/>
          </w:tcPr>
          <w:p w14:paraId="3FF0B627" w14:textId="58F30959" w:rsidR="00316B06"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4.4.1.</w:t>
            </w:r>
          </w:p>
        </w:tc>
        <w:tc>
          <w:tcPr>
            <w:tcW w:w="3118" w:type="dxa"/>
          </w:tcPr>
          <w:p w14:paraId="1088BE07" w14:textId="25787D43"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68EECD6F" w14:textId="396C2967"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create projects in the System.</w:t>
            </w:r>
            <w:r>
              <w:rPr>
                <w:rFonts w:cstheme="minorHAnsi"/>
                <w:sz w:val="22"/>
                <w:szCs w:val="22"/>
                <w:lang w:val="en-GB"/>
              </w:rPr>
              <w:t xml:space="preserve"> </w:t>
            </w:r>
          </w:p>
        </w:tc>
        <w:tc>
          <w:tcPr>
            <w:tcW w:w="1560" w:type="dxa"/>
          </w:tcPr>
          <w:p w14:paraId="2C4C12B0" w14:textId="77777777" w:rsidR="00316B06" w:rsidRPr="00251CF2" w:rsidRDefault="00316B06" w:rsidP="008605D7">
            <w:pPr>
              <w:spacing w:line="360" w:lineRule="auto"/>
              <w:jc w:val="both"/>
              <w:rPr>
                <w:rFonts w:cstheme="minorHAnsi"/>
                <w:sz w:val="22"/>
                <w:szCs w:val="22"/>
                <w:lang w:val="en-GB"/>
              </w:rPr>
            </w:pPr>
          </w:p>
        </w:tc>
      </w:tr>
      <w:tr w:rsidR="00334B54" w:rsidRPr="00251CF2" w14:paraId="7E7E2667" w14:textId="77777777" w:rsidTr="00302014">
        <w:tc>
          <w:tcPr>
            <w:tcW w:w="851" w:type="dxa"/>
          </w:tcPr>
          <w:p w14:paraId="262D05C6" w14:textId="7EBA8C3F"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4.2.</w:t>
            </w:r>
          </w:p>
        </w:tc>
        <w:tc>
          <w:tcPr>
            <w:tcW w:w="3118" w:type="dxa"/>
          </w:tcPr>
          <w:p w14:paraId="28434563" w14:textId="060B6254"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37C9B33E" w14:textId="0B4ED938"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when creating a project, to specify the project number, name and client.</w:t>
            </w:r>
          </w:p>
        </w:tc>
        <w:tc>
          <w:tcPr>
            <w:tcW w:w="1560" w:type="dxa"/>
          </w:tcPr>
          <w:p w14:paraId="4FEE27EA" w14:textId="77777777" w:rsidR="00316B06" w:rsidRPr="00251CF2" w:rsidRDefault="00316B06" w:rsidP="008605D7">
            <w:pPr>
              <w:spacing w:line="360" w:lineRule="auto"/>
              <w:jc w:val="both"/>
              <w:rPr>
                <w:rFonts w:cstheme="minorHAnsi"/>
                <w:sz w:val="22"/>
                <w:szCs w:val="22"/>
                <w:lang w:val="en-GB"/>
              </w:rPr>
            </w:pPr>
          </w:p>
        </w:tc>
      </w:tr>
      <w:tr w:rsidR="00334B54" w:rsidRPr="00251CF2" w14:paraId="61B807B8" w14:textId="77777777" w:rsidTr="00302014">
        <w:tc>
          <w:tcPr>
            <w:tcW w:w="851" w:type="dxa"/>
          </w:tcPr>
          <w:p w14:paraId="48943AEC" w14:textId="55A342D3"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4.3.</w:t>
            </w:r>
          </w:p>
        </w:tc>
        <w:tc>
          <w:tcPr>
            <w:tcW w:w="3118" w:type="dxa"/>
          </w:tcPr>
          <w:p w14:paraId="79A55329" w14:textId="79E3E909"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46CECA72" w14:textId="71CF385F"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edit all information of a created project at any time.</w:t>
            </w:r>
          </w:p>
        </w:tc>
        <w:tc>
          <w:tcPr>
            <w:tcW w:w="1560" w:type="dxa"/>
          </w:tcPr>
          <w:p w14:paraId="06395D2C" w14:textId="77777777" w:rsidR="00316B06" w:rsidRPr="00251CF2" w:rsidRDefault="00316B06" w:rsidP="008605D7">
            <w:pPr>
              <w:spacing w:line="360" w:lineRule="auto"/>
              <w:jc w:val="both"/>
              <w:rPr>
                <w:rFonts w:cstheme="minorHAnsi"/>
                <w:sz w:val="22"/>
                <w:szCs w:val="22"/>
                <w:lang w:val="en-GB"/>
              </w:rPr>
            </w:pPr>
          </w:p>
        </w:tc>
      </w:tr>
      <w:tr w:rsidR="00334B54" w:rsidRPr="00251CF2" w14:paraId="3C5F8A0B" w14:textId="77777777" w:rsidTr="00302014">
        <w:tc>
          <w:tcPr>
            <w:tcW w:w="851" w:type="dxa"/>
          </w:tcPr>
          <w:p w14:paraId="6C0D1A86" w14:textId="73476EE4"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4.4.</w:t>
            </w:r>
          </w:p>
        </w:tc>
        <w:tc>
          <w:tcPr>
            <w:tcW w:w="3118" w:type="dxa"/>
          </w:tcPr>
          <w:p w14:paraId="4DBF6A1C" w14:textId="5D3A8872"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43568F82" w14:textId="3C007EF6"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close projects (with the possibility to reopen them).</w:t>
            </w:r>
            <w:r>
              <w:rPr>
                <w:rFonts w:cstheme="minorHAnsi"/>
                <w:sz w:val="22"/>
                <w:szCs w:val="22"/>
                <w:lang w:val="en-GB"/>
              </w:rPr>
              <w:t xml:space="preserve"> </w:t>
            </w:r>
          </w:p>
        </w:tc>
        <w:tc>
          <w:tcPr>
            <w:tcW w:w="1560" w:type="dxa"/>
          </w:tcPr>
          <w:p w14:paraId="6ACC582C" w14:textId="77777777" w:rsidR="00316B06" w:rsidRPr="00251CF2" w:rsidRDefault="00316B06" w:rsidP="008605D7">
            <w:pPr>
              <w:spacing w:line="360" w:lineRule="auto"/>
              <w:jc w:val="both"/>
              <w:rPr>
                <w:rFonts w:cstheme="minorHAnsi"/>
                <w:sz w:val="22"/>
                <w:szCs w:val="22"/>
                <w:lang w:val="en-GB"/>
              </w:rPr>
            </w:pPr>
          </w:p>
        </w:tc>
      </w:tr>
      <w:tr w:rsidR="00334B54" w:rsidRPr="00251CF2" w14:paraId="29463D11" w14:textId="77777777" w:rsidTr="00302014">
        <w:tc>
          <w:tcPr>
            <w:tcW w:w="851" w:type="dxa"/>
          </w:tcPr>
          <w:p w14:paraId="383F9DCA" w14:textId="33E90C7A"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w:t>
            </w:r>
            <w:r w:rsidRPr="00251CF2">
              <w:rPr>
                <w:rFonts w:cstheme="minorHAnsi"/>
                <w:sz w:val="22"/>
                <w:szCs w:val="22"/>
                <w:lang w:val="en-GB"/>
              </w:rPr>
              <w:t>5.</w:t>
            </w:r>
          </w:p>
        </w:tc>
        <w:tc>
          <w:tcPr>
            <w:tcW w:w="3118" w:type="dxa"/>
          </w:tcPr>
          <w:p w14:paraId="241545CE" w14:textId="4A316EBD"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5F23A9E7" w14:textId="29FAECE9"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To ensure the uniqueness of the project name and project number (no duplicates allowed).</w:t>
            </w:r>
            <w:r>
              <w:rPr>
                <w:rFonts w:cstheme="minorHAnsi"/>
                <w:sz w:val="22"/>
                <w:szCs w:val="22"/>
                <w:lang w:val="en-GB"/>
              </w:rPr>
              <w:t xml:space="preserve"> </w:t>
            </w:r>
          </w:p>
        </w:tc>
        <w:tc>
          <w:tcPr>
            <w:tcW w:w="1560" w:type="dxa"/>
          </w:tcPr>
          <w:p w14:paraId="7639FA5A" w14:textId="77777777" w:rsidR="00316B06" w:rsidRPr="00251CF2" w:rsidRDefault="00316B06" w:rsidP="008605D7">
            <w:pPr>
              <w:spacing w:line="360" w:lineRule="auto"/>
              <w:jc w:val="both"/>
              <w:rPr>
                <w:rFonts w:cstheme="minorHAnsi"/>
                <w:sz w:val="22"/>
                <w:szCs w:val="22"/>
                <w:lang w:val="en-GB"/>
              </w:rPr>
            </w:pPr>
          </w:p>
        </w:tc>
      </w:tr>
      <w:tr w:rsidR="00334B54" w:rsidRPr="00251CF2" w14:paraId="73496B70" w14:textId="77777777" w:rsidTr="00302014">
        <w:tc>
          <w:tcPr>
            <w:tcW w:w="851" w:type="dxa"/>
          </w:tcPr>
          <w:p w14:paraId="06A17E16" w14:textId="2106358E"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w:t>
            </w:r>
            <w:r w:rsidRPr="00251CF2">
              <w:rPr>
                <w:rFonts w:cstheme="minorHAnsi"/>
                <w:sz w:val="22"/>
                <w:szCs w:val="22"/>
                <w:lang w:val="en-GB"/>
              </w:rPr>
              <w:t>6.</w:t>
            </w:r>
          </w:p>
        </w:tc>
        <w:tc>
          <w:tcPr>
            <w:tcW w:w="3118" w:type="dxa"/>
          </w:tcPr>
          <w:p w14:paraId="7C6EBB59" w14:textId="6740730F"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3F164FBA" w14:textId="0D043F84"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assign an employee to a project, defining their role (owner, executor).</w:t>
            </w:r>
            <w:r>
              <w:rPr>
                <w:rFonts w:cstheme="minorHAnsi"/>
                <w:sz w:val="22"/>
                <w:szCs w:val="22"/>
                <w:lang w:val="en-GB"/>
              </w:rPr>
              <w:t xml:space="preserve"> </w:t>
            </w:r>
          </w:p>
        </w:tc>
        <w:tc>
          <w:tcPr>
            <w:tcW w:w="1560" w:type="dxa"/>
          </w:tcPr>
          <w:p w14:paraId="55FD58ED" w14:textId="77777777" w:rsidR="00316B06" w:rsidRPr="00251CF2" w:rsidRDefault="00316B06" w:rsidP="008605D7">
            <w:pPr>
              <w:spacing w:line="360" w:lineRule="auto"/>
              <w:jc w:val="both"/>
              <w:rPr>
                <w:rFonts w:cstheme="minorHAnsi"/>
                <w:sz w:val="22"/>
                <w:szCs w:val="22"/>
                <w:lang w:val="en-GB"/>
              </w:rPr>
            </w:pPr>
          </w:p>
        </w:tc>
      </w:tr>
      <w:tr w:rsidR="00334B54" w:rsidRPr="00251CF2" w14:paraId="4A67BE8F" w14:textId="77777777" w:rsidTr="00302014">
        <w:tc>
          <w:tcPr>
            <w:tcW w:w="851" w:type="dxa"/>
          </w:tcPr>
          <w:p w14:paraId="787D2163" w14:textId="5CD763BE"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w:t>
            </w:r>
            <w:r w:rsidR="00D7100E" w:rsidRPr="00251CF2">
              <w:rPr>
                <w:rFonts w:cstheme="minorHAnsi"/>
                <w:sz w:val="22"/>
                <w:szCs w:val="22"/>
                <w:lang w:val="en-GB"/>
              </w:rPr>
              <w:t>7</w:t>
            </w:r>
            <w:r w:rsidRPr="00251CF2">
              <w:rPr>
                <w:rFonts w:cstheme="minorHAnsi"/>
                <w:sz w:val="22"/>
                <w:szCs w:val="22"/>
                <w:lang w:val="en-GB"/>
              </w:rPr>
              <w:t>.</w:t>
            </w:r>
          </w:p>
        </w:tc>
        <w:tc>
          <w:tcPr>
            <w:tcW w:w="3118" w:type="dxa"/>
          </w:tcPr>
          <w:p w14:paraId="7376CA19" w14:textId="21412341"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creation</w:t>
            </w:r>
          </w:p>
        </w:tc>
        <w:tc>
          <w:tcPr>
            <w:tcW w:w="5103" w:type="dxa"/>
          </w:tcPr>
          <w:p w14:paraId="2F341A18" w14:textId="137EF978" w:rsidR="00316B06" w:rsidRPr="00251CF2" w:rsidRDefault="00293B2E" w:rsidP="008605D7">
            <w:pPr>
              <w:tabs>
                <w:tab w:val="left" w:pos="1716"/>
              </w:tabs>
              <w:spacing w:line="360" w:lineRule="auto"/>
              <w:jc w:val="both"/>
              <w:rPr>
                <w:rFonts w:cstheme="minorHAnsi"/>
                <w:sz w:val="22"/>
                <w:szCs w:val="22"/>
                <w:lang w:val="en-GB"/>
              </w:rPr>
            </w:pPr>
            <w:r w:rsidRPr="00293B2E">
              <w:rPr>
                <w:rFonts w:cstheme="minorHAnsi"/>
                <w:sz w:val="22"/>
                <w:szCs w:val="22"/>
                <w:lang w:val="en-GB"/>
              </w:rPr>
              <w:t>The possibility to assign an hourly rate to a project.</w:t>
            </w:r>
            <w:r>
              <w:rPr>
                <w:rFonts w:cstheme="minorHAnsi"/>
                <w:sz w:val="22"/>
                <w:szCs w:val="22"/>
                <w:lang w:val="en-GB"/>
              </w:rPr>
              <w:t xml:space="preserve"> </w:t>
            </w:r>
          </w:p>
        </w:tc>
        <w:tc>
          <w:tcPr>
            <w:tcW w:w="1560" w:type="dxa"/>
          </w:tcPr>
          <w:p w14:paraId="7CD9CBAE" w14:textId="77777777" w:rsidR="00316B06" w:rsidRPr="00251CF2" w:rsidRDefault="00316B06" w:rsidP="008605D7">
            <w:pPr>
              <w:spacing w:line="360" w:lineRule="auto"/>
              <w:jc w:val="both"/>
              <w:rPr>
                <w:rFonts w:cstheme="minorHAnsi"/>
                <w:sz w:val="22"/>
                <w:szCs w:val="22"/>
                <w:lang w:val="en-GB"/>
              </w:rPr>
            </w:pPr>
          </w:p>
        </w:tc>
      </w:tr>
      <w:tr w:rsidR="00334B54" w:rsidRPr="00251CF2" w14:paraId="554AC2ED" w14:textId="77777777" w:rsidTr="00302014">
        <w:tc>
          <w:tcPr>
            <w:tcW w:w="851" w:type="dxa"/>
          </w:tcPr>
          <w:p w14:paraId="6C63B061" w14:textId="1A61DBE4"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lastRenderedPageBreak/>
              <w:t>4.</w:t>
            </w:r>
            <w:r w:rsidR="0034482B" w:rsidRPr="00251CF2">
              <w:rPr>
                <w:rFonts w:cstheme="minorHAnsi"/>
                <w:sz w:val="22"/>
                <w:szCs w:val="22"/>
                <w:lang w:val="en-GB"/>
              </w:rPr>
              <w:t>4.</w:t>
            </w:r>
            <w:r w:rsidR="00D7100E" w:rsidRPr="00251CF2">
              <w:rPr>
                <w:rFonts w:cstheme="minorHAnsi"/>
                <w:sz w:val="22"/>
                <w:szCs w:val="22"/>
                <w:lang w:val="en-GB"/>
              </w:rPr>
              <w:t>8</w:t>
            </w:r>
            <w:r w:rsidRPr="00251CF2">
              <w:rPr>
                <w:rFonts w:cstheme="minorHAnsi"/>
                <w:sz w:val="22"/>
                <w:szCs w:val="22"/>
                <w:lang w:val="en-GB"/>
              </w:rPr>
              <w:t>.</w:t>
            </w:r>
          </w:p>
        </w:tc>
        <w:tc>
          <w:tcPr>
            <w:tcW w:w="3118" w:type="dxa"/>
          </w:tcPr>
          <w:p w14:paraId="47726A01" w14:textId="28499D1C"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data visibility</w:t>
            </w:r>
            <w:r>
              <w:rPr>
                <w:rFonts w:cstheme="minorHAnsi"/>
                <w:sz w:val="22"/>
                <w:szCs w:val="22"/>
                <w:lang w:val="en-GB"/>
              </w:rPr>
              <w:t xml:space="preserve"> </w:t>
            </w:r>
          </w:p>
        </w:tc>
        <w:tc>
          <w:tcPr>
            <w:tcW w:w="5103" w:type="dxa"/>
          </w:tcPr>
          <w:p w14:paraId="0B599071" w14:textId="220306BF" w:rsidR="00316B06" w:rsidRPr="00251CF2" w:rsidRDefault="00293B2E" w:rsidP="008605D7">
            <w:pPr>
              <w:tabs>
                <w:tab w:val="left" w:pos="1716"/>
              </w:tabs>
              <w:spacing w:line="360" w:lineRule="auto"/>
              <w:jc w:val="both"/>
              <w:rPr>
                <w:rFonts w:cstheme="minorHAnsi"/>
                <w:sz w:val="22"/>
                <w:szCs w:val="22"/>
                <w:lang w:val="en-GB"/>
              </w:rPr>
            </w:pPr>
            <w:r w:rsidRPr="00293B2E">
              <w:rPr>
                <w:rFonts w:cstheme="minorHAnsi"/>
                <w:sz w:val="22"/>
                <w:szCs w:val="22"/>
                <w:lang w:val="en-GB"/>
              </w:rPr>
              <w:t>The possibility to view all information related to a project in the project card.</w:t>
            </w:r>
          </w:p>
        </w:tc>
        <w:tc>
          <w:tcPr>
            <w:tcW w:w="1560" w:type="dxa"/>
          </w:tcPr>
          <w:p w14:paraId="0606FDFF" w14:textId="77777777" w:rsidR="00316B06" w:rsidRPr="00251CF2" w:rsidRDefault="00316B06" w:rsidP="008605D7">
            <w:pPr>
              <w:spacing w:line="360" w:lineRule="auto"/>
              <w:jc w:val="both"/>
              <w:rPr>
                <w:rFonts w:cstheme="minorHAnsi"/>
                <w:sz w:val="22"/>
                <w:szCs w:val="22"/>
                <w:lang w:val="en-GB"/>
              </w:rPr>
            </w:pPr>
          </w:p>
        </w:tc>
      </w:tr>
      <w:tr w:rsidR="00334B54" w:rsidRPr="00251CF2" w14:paraId="4E854A23" w14:textId="77777777" w:rsidTr="00302014">
        <w:tc>
          <w:tcPr>
            <w:tcW w:w="851" w:type="dxa"/>
          </w:tcPr>
          <w:p w14:paraId="3024ED25" w14:textId="312EF2B2" w:rsidR="00316B06" w:rsidRPr="00251CF2" w:rsidRDefault="00316B06" w:rsidP="008605D7">
            <w:pPr>
              <w:spacing w:line="360" w:lineRule="auto"/>
              <w:jc w:val="both"/>
              <w:rPr>
                <w:rFonts w:cstheme="minorHAnsi"/>
                <w:sz w:val="22"/>
                <w:szCs w:val="22"/>
                <w:lang w:val="en-GB"/>
              </w:rPr>
            </w:pPr>
            <w:r w:rsidRPr="00251CF2">
              <w:rPr>
                <w:rFonts w:cstheme="minorHAnsi"/>
                <w:sz w:val="22"/>
                <w:szCs w:val="22"/>
                <w:lang w:val="en-GB"/>
              </w:rPr>
              <w:t>4.</w:t>
            </w:r>
            <w:r w:rsidR="0034482B" w:rsidRPr="00251CF2">
              <w:rPr>
                <w:rFonts w:cstheme="minorHAnsi"/>
                <w:sz w:val="22"/>
                <w:szCs w:val="22"/>
                <w:lang w:val="en-GB"/>
              </w:rPr>
              <w:t>4.</w:t>
            </w:r>
            <w:r w:rsidR="00D7100E" w:rsidRPr="00251CF2">
              <w:rPr>
                <w:rFonts w:cstheme="minorHAnsi"/>
                <w:sz w:val="22"/>
                <w:szCs w:val="22"/>
                <w:lang w:val="en-GB"/>
              </w:rPr>
              <w:t>9</w:t>
            </w:r>
            <w:r w:rsidRPr="00251CF2">
              <w:rPr>
                <w:rFonts w:cstheme="minorHAnsi"/>
                <w:sz w:val="22"/>
                <w:szCs w:val="22"/>
                <w:lang w:val="en-GB"/>
              </w:rPr>
              <w:t>.</w:t>
            </w:r>
          </w:p>
        </w:tc>
        <w:tc>
          <w:tcPr>
            <w:tcW w:w="3118" w:type="dxa"/>
          </w:tcPr>
          <w:p w14:paraId="0A15575F" w14:textId="60B755C3"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Project data report generation</w:t>
            </w:r>
            <w:r>
              <w:rPr>
                <w:rFonts w:cstheme="minorHAnsi"/>
                <w:sz w:val="22"/>
                <w:szCs w:val="22"/>
                <w:lang w:val="en-GB"/>
              </w:rPr>
              <w:t xml:space="preserve"> </w:t>
            </w:r>
          </w:p>
        </w:tc>
        <w:tc>
          <w:tcPr>
            <w:tcW w:w="5103" w:type="dxa"/>
          </w:tcPr>
          <w:p w14:paraId="0B183F11" w14:textId="57DCC0F1" w:rsidR="00316B06"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generate and export reports by project (e.g. based on working time recorded for the project, activities, or other indicators).</w:t>
            </w:r>
            <w:r>
              <w:rPr>
                <w:rFonts w:cstheme="minorHAnsi"/>
                <w:sz w:val="22"/>
                <w:szCs w:val="22"/>
                <w:lang w:val="en-GB"/>
              </w:rPr>
              <w:t xml:space="preserve"> </w:t>
            </w:r>
          </w:p>
        </w:tc>
        <w:tc>
          <w:tcPr>
            <w:tcW w:w="1560" w:type="dxa"/>
          </w:tcPr>
          <w:p w14:paraId="3C3814DE" w14:textId="77777777" w:rsidR="00316B06" w:rsidRPr="00251CF2" w:rsidRDefault="00316B06" w:rsidP="008605D7">
            <w:pPr>
              <w:spacing w:line="360" w:lineRule="auto"/>
              <w:jc w:val="both"/>
              <w:rPr>
                <w:rFonts w:cstheme="minorHAnsi"/>
                <w:sz w:val="22"/>
                <w:szCs w:val="22"/>
                <w:lang w:val="en-GB"/>
              </w:rPr>
            </w:pPr>
          </w:p>
        </w:tc>
      </w:tr>
      <w:tr w:rsidR="00334B54" w:rsidRPr="00251CF2" w14:paraId="02E9D56A" w14:textId="77777777" w:rsidTr="00302014">
        <w:tc>
          <w:tcPr>
            <w:tcW w:w="10632" w:type="dxa"/>
            <w:gridSpan w:val="4"/>
          </w:tcPr>
          <w:p w14:paraId="284890DA" w14:textId="6A7A6497" w:rsidR="002519E8"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4.5.</w:t>
            </w:r>
            <w:r w:rsidRPr="00251CF2">
              <w:rPr>
                <w:rFonts w:cstheme="minorHAnsi"/>
                <w:b/>
                <w:bCs/>
                <w:sz w:val="22"/>
                <w:szCs w:val="22"/>
                <w:lang w:val="en-GB"/>
              </w:rPr>
              <w:t xml:space="preserve"> </w:t>
            </w:r>
            <w:r w:rsidR="00293B2E" w:rsidRPr="00293B2E">
              <w:rPr>
                <w:rFonts w:cstheme="minorHAnsi"/>
                <w:b/>
                <w:bCs/>
                <w:sz w:val="22"/>
                <w:szCs w:val="22"/>
                <w:lang w:val="en-GB"/>
              </w:rPr>
              <w:t>Time Tracking</w:t>
            </w:r>
          </w:p>
        </w:tc>
      </w:tr>
      <w:tr w:rsidR="00334B54" w:rsidRPr="00251CF2" w14:paraId="403974A4" w14:textId="77777777" w:rsidTr="00302014">
        <w:tc>
          <w:tcPr>
            <w:tcW w:w="851" w:type="dxa"/>
          </w:tcPr>
          <w:p w14:paraId="496C206F" w14:textId="2CE8B5CD" w:rsidR="00927E60" w:rsidRPr="00251CF2" w:rsidRDefault="0034482B" w:rsidP="008605D7">
            <w:pPr>
              <w:spacing w:line="360" w:lineRule="auto"/>
              <w:jc w:val="both"/>
              <w:rPr>
                <w:rFonts w:cstheme="minorHAnsi"/>
                <w:sz w:val="22"/>
                <w:szCs w:val="22"/>
                <w:highlight w:val="yellow"/>
                <w:lang w:val="en-GB"/>
              </w:rPr>
            </w:pPr>
            <w:r w:rsidRPr="00251CF2">
              <w:rPr>
                <w:rFonts w:cstheme="minorHAnsi"/>
                <w:sz w:val="22"/>
                <w:szCs w:val="22"/>
                <w:lang w:val="en-GB"/>
              </w:rPr>
              <w:t>4.</w:t>
            </w:r>
            <w:r w:rsidR="00927E60" w:rsidRPr="00251CF2">
              <w:rPr>
                <w:rFonts w:cstheme="minorHAnsi"/>
                <w:sz w:val="22"/>
                <w:szCs w:val="22"/>
                <w:lang w:val="en-GB"/>
              </w:rPr>
              <w:t>5.1.</w:t>
            </w:r>
          </w:p>
        </w:tc>
        <w:tc>
          <w:tcPr>
            <w:tcW w:w="3118" w:type="dxa"/>
          </w:tcPr>
          <w:p w14:paraId="2D0FBBF1" w14:textId="6CBEE181"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42B38A9D" w14:textId="273E5FEC"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 shall be performed in a single window (screen), providing the possibility to enter key data (e.g. project, activity/description, time) and save the entry in no more than 5 user actions or by using automatic time calculation (timer-based principle).</w:t>
            </w:r>
          </w:p>
        </w:tc>
        <w:tc>
          <w:tcPr>
            <w:tcW w:w="1560" w:type="dxa"/>
          </w:tcPr>
          <w:p w14:paraId="7CD987BE" w14:textId="77777777" w:rsidR="00927E60" w:rsidRPr="00251CF2" w:rsidRDefault="00927E60" w:rsidP="008605D7">
            <w:pPr>
              <w:spacing w:line="360" w:lineRule="auto"/>
              <w:jc w:val="both"/>
              <w:rPr>
                <w:rFonts w:cstheme="minorHAnsi"/>
                <w:sz w:val="22"/>
                <w:szCs w:val="22"/>
                <w:lang w:val="en-GB"/>
              </w:rPr>
            </w:pPr>
          </w:p>
        </w:tc>
      </w:tr>
      <w:tr w:rsidR="00334B54" w:rsidRPr="00251CF2" w14:paraId="3C64F82E" w14:textId="77777777" w:rsidTr="00302014">
        <w:tc>
          <w:tcPr>
            <w:tcW w:w="851" w:type="dxa"/>
          </w:tcPr>
          <w:p w14:paraId="1B58A7D7" w14:textId="19DFD5D8"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5.2.</w:t>
            </w:r>
          </w:p>
        </w:tc>
        <w:tc>
          <w:tcPr>
            <w:tcW w:w="3118" w:type="dxa"/>
          </w:tcPr>
          <w:p w14:paraId="332B9DDA" w14:textId="2A3DAD33"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2B537742" w14:textId="1680F082"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for employees to record working time with day, hour and minute precision.</w:t>
            </w:r>
            <w:r>
              <w:rPr>
                <w:rFonts w:cstheme="minorHAnsi"/>
                <w:sz w:val="22"/>
                <w:szCs w:val="22"/>
                <w:lang w:val="en-GB"/>
              </w:rPr>
              <w:t xml:space="preserve"> </w:t>
            </w:r>
          </w:p>
        </w:tc>
        <w:tc>
          <w:tcPr>
            <w:tcW w:w="1560" w:type="dxa"/>
          </w:tcPr>
          <w:p w14:paraId="3C12E842" w14:textId="77777777" w:rsidR="00927E60" w:rsidRPr="00251CF2" w:rsidRDefault="00927E60" w:rsidP="008605D7">
            <w:pPr>
              <w:spacing w:line="360" w:lineRule="auto"/>
              <w:jc w:val="both"/>
              <w:rPr>
                <w:rFonts w:cstheme="minorHAnsi"/>
                <w:sz w:val="22"/>
                <w:szCs w:val="22"/>
                <w:lang w:val="en-GB"/>
              </w:rPr>
            </w:pPr>
          </w:p>
        </w:tc>
      </w:tr>
      <w:tr w:rsidR="00334B54" w:rsidRPr="00251CF2" w14:paraId="318B7AD7" w14:textId="77777777" w:rsidTr="00302014">
        <w:tc>
          <w:tcPr>
            <w:tcW w:w="851" w:type="dxa"/>
          </w:tcPr>
          <w:p w14:paraId="2542B954" w14:textId="63663904"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5.3.</w:t>
            </w:r>
          </w:p>
        </w:tc>
        <w:tc>
          <w:tcPr>
            <w:tcW w:w="3118" w:type="dxa"/>
          </w:tcPr>
          <w:p w14:paraId="0BCC867D" w14:textId="3E2233F7"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40501B03" w14:textId="3B0A5988"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choose whether to enter actual working time manually or use automatic time tracking (timer-based principle).</w:t>
            </w:r>
          </w:p>
        </w:tc>
        <w:tc>
          <w:tcPr>
            <w:tcW w:w="1560" w:type="dxa"/>
          </w:tcPr>
          <w:p w14:paraId="5C29255E" w14:textId="77777777" w:rsidR="00927E60" w:rsidRPr="00251CF2" w:rsidRDefault="00927E60" w:rsidP="008605D7">
            <w:pPr>
              <w:spacing w:line="360" w:lineRule="auto"/>
              <w:jc w:val="both"/>
              <w:rPr>
                <w:rFonts w:cstheme="minorHAnsi"/>
                <w:sz w:val="22"/>
                <w:szCs w:val="22"/>
                <w:lang w:val="en-GB"/>
              </w:rPr>
            </w:pPr>
          </w:p>
        </w:tc>
      </w:tr>
      <w:tr w:rsidR="00334B54" w:rsidRPr="00251CF2" w14:paraId="0A596E8C" w14:textId="77777777" w:rsidTr="00302014">
        <w:tc>
          <w:tcPr>
            <w:tcW w:w="851" w:type="dxa"/>
          </w:tcPr>
          <w:p w14:paraId="1748948B" w14:textId="40034BC9"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5.4.</w:t>
            </w:r>
          </w:p>
        </w:tc>
        <w:tc>
          <w:tcPr>
            <w:tcW w:w="3118" w:type="dxa"/>
          </w:tcPr>
          <w:p w14:paraId="56776931" w14:textId="77755362"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3E0B6EB1" w14:textId="7641BD9E"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when recording working time, to select a project, client, activity or other values from the administered classifiers.</w:t>
            </w:r>
            <w:r>
              <w:rPr>
                <w:rFonts w:cstheme="minorHAnsi"/>
                <w:sz w:val="22"/>
                <w:szCs w:val="22"/>
                <w:lang w:val="en-GB"/>
              </w:rPr>
              <w:t xml:space="preserve"> </w:t>
            </w:r>
          </w:p>
        </w:tc>
        <w:tc>
          <w:tcPr>
            <w:tcW w:w="1560" w:type="dxa"/>
          </w:tcPr>
          <w:p w14:paraId="57A259BC" w14:textId="77777777" w:rsidR="00927E60" w:rsidRPr="00251CF2" w:rsidRDefault="00927E60" w:rsidP="008605D7">
            <w:pPr>
              <w:spacing w:line="360" w:lineRule="auto"/>
              <w:jc w:val="both"/>
              <w:rPr>
                <w:rFonts w:cstheme="minorHAnsi"/>
                <w:sz w:val="22"/>
                <w:szCs w:val="22"/>
                <w:lang w:val="en-GB"/>
              </w:rPr>
            </w:pPr>
          </w:p>
        </w:tc>
      </w:tr>
      <w:tr w:rsidR="00334B54" w:rsidRPr="00251CF2" w14:paraId="610C984C" w14:textId="77777777" w:rsidTr="00302014">
        <w:tc>
          <w:tcPr>
            <w:tcW w:w="851" w:type="dxa"/>
          </w:tcPr>
          <w:p w14:paraId="5E19F23A" w14:textId="6A2CD748"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5.5.</w:t>
            </w:r>
          </w:p>
        </w:tc>
        <w:tc>
          <w:tcPr>
            <w:tcW w:w="3118" w:type="dxa"/>
          </w:tcPr>
          <w:p w14:paraId="246E737D" w14:textId="63D08EA7"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3C5142C6" w14:textId="6D539559"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add a comment or explanation to an activity entry.</w:t>
            </w:r>
            <w:r>
              <w:rPr>
                <w:rFonts w:cstheme="minorHAnsi"/>
                <w:sz w:val="22"/>
                <w:szCs w:val="22"/>
                <w:lang w:val="en-GB"/>
              </w:rPr>
              <w:t xml:space="preserve"> </w:t>
            </w:r>
          </w:p>
        </w:tc>
        <w:tc>
          <w:tcPr>
            <w:tcW w:w="1560" w:type="dxa"/>
          </w:tcPr>
          <w:p w14:paraId="147B80E5" w14:textId="77777777" w:rsidR="00927E60" w:rsidRPr="00251CF2" w:rsidRDefault="00927E60" w:rsidP="008605D7">
            <w:pPr>
              <w:spacing w:line="360" w:lineRule="auto"/>
              <w:jc w:val="both"/>
              <w:rPr>
                <w:rFonts w:cstheme="minorHAnsi"/>
                <w:sz w:val="22"/>
                <w:szCs w:val="22"/>
                <w:lang w:val="en-GB"/>
              </w:rPr>
            </w:pPr>
          </w:p>
        </w:tc>
      </w:tr>
      <w:tr w:rsidR="00334B54" w:rsidRPr="00251CF2" w14:paraId="5CE3C14A" w14:textId="77777777" w:rsidTr="00302014">
        <w:tc>
          <w:tcPr>
            <w:tcW w:w="851" w:type="dxa"/>
          </w:tcPr>
          <w:p w14:paraId="0C86427B" w14:textId="1283AF3C"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5.6.</w:t>
            </w:r>
          </w:p>
        </w:tc>
        <w:tc>
          <w:tcPr>
            <w:tcW w:w="3118" w:type="dxa"/>
          </w:tcPr>
          <w:p w14:paraId="15B11EC9" w14:textId="6563F519"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Time Tracking</w:t>
            </w:r>
          </w:p>
        </w:tc>
        <w:tc>
          <w:tcPr>
            <w:tcW w:w="5103" w:type="dxa"/>
          </w:tcPr>
          <w:p w14:paraId="46F6CC6B" w14:textId="286B65B0"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The possibility to edit or delete time entries until project closure or period locking (a locked period cannot be modified, except by users with Administrator rights).</w:t>
            </w:r>
            <w:r>
              <w:rPr>
                <w:rFonts w:cstheme="minorHAnsi"/>
                <w:sz w:val="22"/>
                <w:szCs w:val="22"/>
                <w:lang w:val="en-GB"/>
              </w:rPr>
              <w:t xml:space="preserve"> </w:t>
            </w:r>
          </w:p>
        </w:tc>
        <w:tc>
          <w:tcPr>
            <w:tcW w:w="1560" w:type="dxa"/>
          </w:tcPr>
          <w:p w14:paraId="050CF370" w14:textId="77777777" w:rsidR="00927E60" w:rsidRPr="00251CF2" w:rsidRDefault="00927E60" w:rsidP="008605D7">
            <w:pPr>
              <w:spacing w:line="360" w:lineRule="auto"/>
              <w:jc w:val="both"/>
              <w:rPr>
                <w:rFonts w:cstheme="minorHAnsi"/>
                <w:sz w:val="22"/>
                <w:szCs w:val="22"/>
                <w:lang w:val="en-GB"/>
              </w:rPr>
            </w:pPr>
          </w:p>
        </w:tc>
      </w:tr>
      <w:tr w:rsidR="00334B54" w:rsidRPr="00251CF2" w14:paraId="362C81A3" w14:textId="77777777" w:rsidTr="00302014">
        <w:tc>
          <w:tcPr>
            <w:tcW w:w="851" w:type="dxa"/>
          </w:tcPr>
          <w:p w14:paraId="1110E247" w14:textId="61BAFE8D"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5.7.</w:t>
            </w:r>
          </w:p>
        </w:tc>
        <w:tc>
          <w:tcPr>
            <w:tcW w:w="3118" w:type="dxa"/>
          </w:tcPr>
          <w:p w14:paraId="4FC56E32" w14:textId="2B72D1BA" w:rsidR="00927E60" w:rsidRPr="00251CF2" w:rsidRDefault="00293B2E" w:rsidP="008605D7">
            <w:pPr>
              <w:spacing w:line="360" w:lineRule="auto"/>
              <w:jc w:val="both"/>
              <w:rPr>
                <w:rFonts w:cstheme="minorHAnsi"/>
                <w:sz w:val="22"/>
                <w:szCs w:val="22"/>
                <w:lang w:val="en-GB"/>
              </w:rPr>
            </w:pPr>
            <w:r w:rsidRPr="00293B2E">
              <w:rPr>
                <w:rFonts w:cstheme="minorHAnsi"/>
                <w:sz w:val="22"/>
                <w:szCs w:val="22"/>
                <w:lang w:val="en-GB"/>
              </w:rPr>
              <w:t>Visibility of Time Entries</w:t>
            </w:r>
          </w:p>
        </w:tc>
        <w:tc>
          <w:tcPr>
            <w:tcW w:w="5103" w:type="dxa"/>
          </w:tcPr>
          <w:p w14:paraId="64215B0A" w14:textId="10B7231D"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for an employee to view their time summary for a selected period, filter it and export it.</w:t>
            </w:r>
          </w:p>
        </w:tc>
        <w:tc>
          <w:tcPr>
            <w:tcW w:w="1560" w:type="dxa"/>
          </w:tcPr>
          <w:p w14:paraId="6EAE7788" w14:textId="77777777" w:rsidR="00927E60" w:rsidRPr="00251CF2" w:rsidRDefault="00927E60" w:rsidP="008605D7">
            <w:pPr>
              <w:spacing w:line="360" w:lineRule="auto"/>
              <w:jc w:val="both"/>
              <w:rPr>
                <w:rFonts w:cstheme="minorHAnsi"/>
                <w:sz w:val="22"/>
                <w:szCs w:val="22"/>
                <w:lang w:val="en-GB"/>
              </w:rPr>
            </w:pPr>
          </w:p>
        </w:tc>
      </w:tr>
      <w:tr w:rsidR="00334B54" w:rsidRPr="00251CF2" w14:paraId="6D8891D5" w14:textId="77777777" w:rsidTr="00302014">
        <w:tc>
          <w:tcPr>
            <w:tcW w:w="851" w:type="dxa"/>
          </w:tcPr>
          <w:p w14:paraId="36CB2C56" w14:textId="5BE555A4" w:rsidR="00CA58ED"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CA58ED" w:rsidRPr="00251CF2">
              <w:rPr>
                <w:rFonts w:cstheme="minorHAnsi"/>
                <w:sz w:val="22"/>
                <w:szCs w:val="22"/>
                <w:lang w:val="en-GB"/>
              </w:rPr>
              <w:t>5.8.</w:t>
            </w:r>
          </w:p>
        </w:tc>
        <w:tc>
          <w:tcPr>
            <w:tcW w:w="3118" w:type="dxa"/>
          </w:tcPr>
          <w:p w14:paraId="2B70A2DE" w14:textId="76FEBC62" w:rsidR="00CA58ED"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Time tracking period locking.</w:t>
            </w:r>
          </w:p>
        </w:tc>
        <w:tc>
          <w:tcPr>
            <w:tcW w:w="5103" w:type="dxa"/>
          </w:tcPr>
          <w:p w14:paraId="1B24E2B0" w14:textId="619AF05E" w:rsidR="00CA58ED"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System shall provide the possibility to lock a selected time tracking period (e.g. week, month), after which time entries cannot be edited or deleted, except by users with Administrator rights.</w:t>
            </w:r>
            <w:r>
              <w:rPr>
                <w:rFonts w:cstheme="minorHAnsi"/>
                <w:sz w:val="22"/>
                <w:szCs w:val="22"/>
                <w:lang w:val="en-GB"/>
              </w:rPr>
              <w:t xml:space="preserve"> </w:t>
            </w:r>
          </w:p>
        </w:tc>
        <w:tc>
          <w:tcPr>
            <w:tcW w:w="1560" w:type="dxa"/>
          </w:tcPr>
          <w:p w14:paraId="71192AB7" w14:textId="77777777" w:rsidR="00CA58ED" w:rsidRPr="00251CF2" w:rsidRDefault="00CA58ED" w:rsidP="008605D7">
            <w:pPr>
              <w:spacing w:line="360" w:lineRule="auto"/>
              <w:jc w:val="both"/>
              <w:rPr>
                <w:rFonts w:cstheme="minorHAnsi"/>
                <w:sz w:val="22"/>
                <w:szCs w:val="22"/>
                <w:lang w:val="en-GB"/>
              </w:rPr>
            </w:pPr>
          </w:p>
        </w:tc>
      </w:tr>
      <w:tr w:rsidR="00334B54" w:rsidRPr="00251CF2" w14:paraId="507EABE2" w14:textId="77777777" w:rsidTr="00302014">
        <w:tc>
          <w:tcPr>
            <w:tcW w:w="10632" w:type="dxa"/>
            <w:gridSpan w:val="4"/>
          </w:tcPr>
          <w:p w14:paraId="2FAE65A8" w14:textId="53C68AE1" w:rsidR="00927E60" w:rsidRPr="00251CF2" w:rsidRDefault="0034482B"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4.6.</w:t>
            </w:r>
            <w:r w:rsidRPr="00251CF2">
              <w:rPr>
                <w:rFonts w:cstheme="minorHAnsi"/>
                <w:b/>
                <w:bCs/>
                <w:sz w:val="22"/>
                <w:szCs w:val="22"/>
                <w:lang w:val="en-GB"/>
              </w:rPr>
              <w:t xml:space="preserve"> </w:t>
            </w:r>
            <w:r w:rsidR="009D726E" w:rsidRPr="009D726E">
              <w:rPr>
                <w:rFonts w:cstheme="minorHAnsi"/>
                <w:b/>
                <w:bCs/>
                <w:sz w:val="22"/>
                <w:szCs w:val="22"/>
                <w:lang w:val="en-GB"/>
              </w:rPr>
              <w:t>Generation of VAT invoices</w:t>
            </w:r>
          </w:p>
        </w:tc>
      </w:tr>
      <w:tr w:rsidR="00334B54" w:rsidRPr="00251CF2" w14:paraId="54687C9F" w14:textId="77777777" w:rsidTr="00302014">
        <w:tc>
          <w:tcPr>
            <w:tcW w:w="851" w:type="dxa"/>
          </w:tcPr>
          <w:p w14:paraId="43947C83" w14:textId="5A7FB602"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lastRenderedPageBreak/>
              <w:t>4.</w:t>
            </w:r>
            <w:r w:rsidR="00927E60" w:rsidRPr="00251CF2">
              <w:rPr>
                <w:rFonts w:cstheme="minorHAnsi"/>
                <w:sz w:val="22"/>
                <w:szCs w:val="22"/>
                <w:lang w:val="en-GB"/>
              </w:rPr>
              <w:t>6.1.</w:t>
            </w:r>
          </w:p>
        </w:tc>
        <w:tc>
          <w:tcPr>
            <w:tcW w:w="3118" w:type="dxa"/>
          </w:tcPr>
          <w:p w14:paraId="3279979D" w14:textId="21D8C2D5"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Generation of VAT invoices</w:t>
            </w:r>
          </w:p>
        </w:tc>
        <w:tc>
          <w:tcPr>
            <w:tcW w:w="5103" w:type="dxa"/>
          </w:tcPr>
          <w:p w14:paraId="7DBA3CB2" w14:textId="3C5E74F6"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generate VAT invoice data by project, client, period and other parameters.</w:t>
            </w:r>
            <w:r>
              <w:rPr>
                <w:rFonts w:cstheme="minorHAnsi"/>
                <w:sz w:val="22"/>
                <w:szCs w:val="22"/>
                <w:lang w:val="en-GB"/>
              </w:rPr>
              <w:t xml:space="preserve"> </w:t>
            </w:r>
          </w:p>
        </w:tc>
        <w:tc>
          <w:tcPr>
            <w:tcW w:w="1560" w:type="dxa"/>
          </w:tcPr>
          <w:p w14:paraId="6CB7709F" w14:textId="77777777" w:rsidR="00927E60" w:rsidRPr="00251CF2" w:rsidRDefault="00927E60" w:rsidP="008605D7">
            <w:pPr>
              <w:spacing w:line="360" w:lineRule="auto"/>
              <w:jc w:val="both"/>
              <w:rPr>
                <w:rFonts w:cstheme="minorHAnsi"/>
                <w:sz w:val="22"/>
                <w:szCs w:val="22"/>
                <w:lang w:val="en-GB"/>
              </w:rPr>
            </w:pPr>
          </w:p>
        </w:tc>
      </w:tr>
      <w:tr w:rsidR="00334B54" w:rsidRPr="00251CF2" w14:paraId="298BC9A0" w14:textId="77777777" w:rsidTr="00302014">
        <w:tc>
          <w:tcPr>
            <w:tcW w:w="851" w:type="dxa"/>
          </w:tcPr>
          <w:p w14:paraId="50BAAD53" w14:textId="1B90D65A"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6.2.</w:t>
            </w:r>
          </w:p>
        </w:tc>
        <w:tc>
          <w:tcPr>
            <w:tcW w:w="3118" w:type="dxa"/>
          </w:tcPr>
          <w:p w14:paraId="24983A4C" w14:textId="2D78F284"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Generation of VAT invoices</w:t>
            </w:r>
          </w:p>
        </w:tc>
        <w:tc>
          <w:tcPr>
            <w:tcW w:w="5103" w:type="dxa"/>
          </w:tcPr>
          <w:p w14:paraId="7F0133B9" w14:textId="52F35731"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automatically calculate the VAT invoice amount based on recorded hours and applicable rates.</w:t>
            </w:r>
            <w:r>
              <w:rPr>
                <w:rFonts w:cstheme="minorHAnsi"/>
                <w:sz w:val="22"/>
                <w:szCs w:val="22"/>
                <w:lang w:val="en-GB"/>
              </w:rPr>
              <w:t xml:space="preserve"> </w:t>
            </w:r>
          </w:p>
        </w:tc>
        <w:tc>
          <w:tcPr>
            <w:tcW w:w="1560" w:type="dxa"/>
          </w:tcPr>
          <w:p w14:paraId="6C2A304C" w14:textId="77777777" w:rsidR="00927E60" w:rsidRPr="00251CF2" w:rsidRDefault="00927E60" w:rsidP="008605D7">
            <w:pPr>
              <w:spacing w:line="360" w:lineRule="auto"/>
              <w:jc w:val="both"/>
              <w:rPr>
                <w:rFonts w:cstheme="minorHAnsi"/>
                <w:sz w:val="22"/>
                <w:szCs w:val="22"/>
                <w:lang w:val="en-GB"/>
              </w:rPr>
            </w:pPr>
          </w:p>
        </w:tc>
      </w:tr>
      <w:tr w:rsidR="00334B54" w:rsidRPr="00251CF2" w14:paraId="132D58A4" w14:textId="77777777" w:rsidTr="00302014">
        <w:trPr>
          <w:trHeight w:val="586"/>
        </w:trPr>
        <w:tc>
          <w:tcPr>
            <w:tcW w:w="851" w:type="dxa"/>
          </w:tcPr>
          <w:p w14:paraId="23372F58" w14:textId="055EDA9B"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6.3.</w:t>
            </w:r>
          </w:p>
        </w:tc>
        <w:tc>
          <w:tcPr>
            <w:tcW w:w="3118" w:type="dxa"/>
          </w:tcPr>
          <w:p w14:paraId="17200702" w14:textId="454E20F1"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Generation of VAT invoices</w:t>
            </w:r>
          </w:p>
        </w:tc>
        <w:tc>
          <w:tcPr>
            <w:tcW w:w="5103" w:type="dxa"/>
          </w:tcPr>
          <w:p w14:paraId="42B98881" w14:textId="55A7A926"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generate a detailed summary of performed work for a VAT invoice.</w:t>
            </w:r>
            <w:r>
              <w:rPr>
                <w:rFonts w:cstheme="minorHAnsi"/>
                <w:sz w:val="22"/>
                <w:szCs w:val="22"/>
                <w:lang w:val="en-GB"/>
              </w:rPr>
              <w:t xml:space="preserve"> </w:t>
            </w:r>
          </w:p>
        </w:tc>
        <w:tc>
          <w:tcPr>
            <w:tcW w:w="1560" w:type="dxa"/>
          </w:tcPr>
          <w:p w14:paraId="62B6A037" w14:textId="77777777" w:rsidR="00927E60" w:rsidRPr="00251CF2" w:rsidRDefault="00927E60" w:rsidP="008605D7">
            <w:pPr>
              <w:spacing w:line="360" w:lineRule="auto"/>
              <w:jc w:val="both"/>
              <w:rPr>
                <w:rFonts w:cstheme="minorHAnsi"/>
                <w:sz w:val="22"/>
                <w:szCs w:val="22"/>
                <w:lang w:val="en-GB"/>
              </w:rPr>
            </w:pPr>
          </w:p>
        </w:tc>
      </w:tr>
      <w:tr w:rsidR="00334B54" w:rsidRPr="00251CF2" w14:paraId="7B6E5A45" w14:textId="77777777" w:rsidTr="00302014">
        <w:trPr>
          <w:trHeight w:val="586"/>
        </w:trPr>
        <w:tc>
          <w:tcPr>
            <w:tcW w:w="851" w:type="dxa"/>
          </w:tcPr>
          <w:p w14:paraId="06876272" w14:textId="5475B69A"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6.4.</w:t>
            </w:r>
          </w:p>
        </w:tc>
        <w:tc>
          <w:tcPr>
            <w:tcW w:w="3118" w:type="dxa"/>
          </w:tcPr>
          <w:p w14:paraId="12D868E3" w14:textId="058C6468"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VAT invoice sending</w:t>
            </w:r>
          </w:p>
        </w:tc>
        <w:tc>
          <w:tcPr>
            <w:tcW w:w="5103" w:type="dxa"/>
          </w:tcPr>
          <w:p w14:paraId="133C8C28" w14:textId="182C18C4"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send VAT invoices to clients or other recipients by email.</w:t>
            </w:r>
          </w:p>
        </w:tc>
        <w:tc>
          <w:tcPr>
            <w:tcW w:w="1560" w:type="dxa"/>
          </w:tcPr>
          <w:p w14:paraId="14D99D25" w14:textId="77777777" w:rsidR="00927E60" w:rsidRPr="00251CF2" w:rsidRDefault="00927E60" w:rsidP="008605D7">
            <w:pPr>
              <w:spacing w:line="360" w:lineRule="auto"/>
              <w:jc w:val="both"/>
              <w:rPr>
                <w:rFonts w:cstheme="minorHAnsi"/>
                <w:sz w:val="22"/>
                <w:szCs w:val="22"/>
                <w:lang w:val="en-GB"/>
              </w:rPr>
            </w:pPr>
          </w:p>
        </w:tc>
      </w:tr>
      <w:tr w:rsidR="00334B54" w:rsidRPr="00251CF2" w14:paraId="0D6FE601" w14:textId="77777777" w:rsidTr="00302014">
        <w:tc>
          <w:tcPr>
            <w:tcW w:w="851" w:type="dxa"/>
          </w:tcPr>
          <w:p w14:paraId="48E91F3E" w14:textId="49EEBEF9"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6.5.</w:t>
            </w:r>
          </w:p>
        </w:tc>
        <w:tc>
          <w:tcPr>
            <w:tcW w:w="3118" w:type="dxa"/>
          </w:tcPr>
          <w:p w14:paraId="32606C62" w14:textId="5EF6923F"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VAT invoice status</w:t>
            </w:r>
          </w:p>
        </w:tc>
        <w:tc>
          <w:tcPr>
            <w:tcW w:w="5103" w:type="dxa"/>
          </w:tcPr>
          <w:p w14:paraId="382AC3CB" w14:textId="2711AD5B"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mark VAT invoices as paid, indicating the payment date and status.</w:t>
            </w:r>
          </w:p>
        </w:tc>
        <w:tc>
          <w:tcPr>
            <w:tcW w:w="1560" w:type="dxa"/>
          </w:tcPr>
          <w:p w14:paraId="5BA61491" w14:textId="77777777" w:rsidR="00927E60" w:rsidRPr="00251CF2" w:rsidRDefault="00927E60" w:rsidP="008605D7">
            <w:pPr>
              <w:spacing w:line="360" w:lineRule="auto"/>
              <w:jc w:val="both"/>
              <w:rPr>
                <w:rFonts w:cstheme="minorHAnsi"/>
                <w:sz w:val="22"/>
                <w:szCs w:val="22"/>
                <w:lang w:val="en-GB"/>
              </w:rPr>
            </w:pPr>
          </w:p>
        </w:tc>
      </w:tr>
      <w:tr w:rsidR="00334B54" w:rsidRPr="00251CF2" w14:paraId="4E03EA0F" w14:textId="77777777" w:rsidTr="00302014">
        <w:tc>
          <w:tcPr>
            <w:tcW w:w="851" w:type="dxa"/>
          </w:tcPr>
          <w:p w14:paraId="1136A11B" w14:textId="0D00470A"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6.6.</w:t>
            </w:r>
          </w:p>
        </w:tc>
        <w:tc>
          <w:tcPr>
            <w:tcW w:w="3118" w:type="dxa"/>
          </w:tcPr>
          <w:p w14:paraId="77CF4B7E" w14:textId="06C2C546"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VAT invoice storage</w:t>
            </w:r>
          </w:p>
        </w:tc>
        <w:tc>
          <w:tcPr>
            <w:tcW w:w="5103" w:type="dxa"/>
          </w:tcPr>
          <w:p w14:paraId="669013F0" w14:textId="342B557A"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To ensure that VAT invoices are stored in the System for audit purposes, with the possibility to view them and export them to PDF format.</w:t>
            </w:r>
            <w:r>
              <w:rPr>
                <w:rFonts w:cstheme="minorHAnsi"/>
                <w:sz w:val="22"/>
                <w:szCs w:val="22"/>
                <w:lang w:val="en-GB"/>
              </w:rPr>
              <w:t xml:space="preserve"> </w:t>
            </w:r>
          </w:p>
        </w:tc>
        <w:tc>
          <w:tcPr>
            <w:tcW w:w="1560" w:type="dxa"/>
          </w:tcPr>
          <w:p w14:paraId="4059BF12" w14:textId="77777777" w:rsidR="00927E60" w:rsidRPr="00251CF2" w:rsidRDefault="00927E60" w:rsidP="008605D7">
            <w:pPr>
              <w:spacing w:line="360" w:lineRule="auto"/>
              <w:jc w:val="both"/>
              <w:rPr>
                <w:rFonts w:cstheme="minorHAnsi"/>
                <w:sz w:val="22"/>
                <w:szCs w:val="22"/>
                <w:lang w:val="en-GB"/>
              </w:rPr>
            </w:pPr>
          </w:p>
        </w:tc>
      </w:tr>
      <w:tr w:rsidR="00334B54" w:rsidRPr="00251CF2" w14:paraId="71C59C5B" w14:textId="77777777" w:rsidTr="00302014">
        <w:tc>
          <w:tcPr>
            <w:tcW w:w="851" w:type="dxa"/>
          </w:tcPr>
          <w:p w14:paraId="1D841AEE" w14:textId="4BA8C63D" w:rsidR="00927E60" w:rsidRPr="00251CF2" w:rsidRDefault="0034482B" w:rsidP="008605D7">
            <w:pPr>
              <w:spacing w:line="360" w:lineRule="auto"/>
              <w:jc w:val="both"/>
              <w:rPr>
                <w:rFonts w:cstheme="minorHAnsi"/>
                <w:sz w:val="22"/>
                <w:szCs w:val="22"/>
                <w:lang w:val="en-GB"/>
              </w:rPr>
            </w:pPr>
            <w:r w:rsidRPr="00251CF2">
              <w:rPr>
                <w:rFonts w:cstheme="minorHAnsi"/>
                <w:sz w:val="22"/>
                <w:szCs w:val="22"/>
                <w:lang w:val="en-GB"/>
              </w:rPr>
              <w:t>4.</w:t>
            </w:r>
            <w:r w:rsidR="00927E60" w:rsidRPr="00251CF2">
              <w:rPr>
                <w:rFonts w:cstheme="minorHAnsi"/>
                <w:sz w:val="22"/>
                <w:szCs w:val="22"/>
                <w:lang w:val="en-GB"/>
              </w:rPr>
              <w:t>6.7.</w:t>
            </w:r>
          </w:p>
        </w:tc>
        <w:tc>
          <w:tcPr>
            <w:tcW w:w="3118" w:type="dxa"/>
          </w:tcPr>
          <w:p w14:paraId="7009E211" w14:textId="265143BA"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VAT invoice tracking</w:t>
            </w:r>
          </w:p>
        </w:tc>
        <w:tc>
          <w:tcPr>
            <w:tcW w:w="5103" w:type="dxa"/>
          </w:tcPr>
          <w:p w14:paraId="46329C90" w14:textId="51746680" w:rsidR="00927E60"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 xml:space="preserve">The possibility to view the history of VAT invoices and related information linked to projects, clients and </w:t>
            </w:r>
            <w:proofErr w:type="gramStart"/>
            <w:r w:rsidRPr="009D726E">
              <w:rPr>
                <w:rFonts w:cstheme="minorHAnsi"/>
                <w:sz w:val="22"/>
                <w:szCs w:val="22"/>
                <w:lang w:val="en-GB"/>
              </w:rPr>
              <w:t>employees</w:t>
            </w:r>
            <w:r>
              <w:rPr>
                <w:rFonts w:cstheme="minorHAnsi"/>
                <w:sz w:val="22"/>
                <w:szCs w:val="22"/>
                <w:lang w:val="en-GB"/>
              </w:rPr>
              <w:t>’</w:t>
            </w:r>
            <w:proofErr w:type="gramEnd"/>
            <w:r w:rsidRPr="009D726E">
              <w:rPr>
                <w:rFonts w:cstheme="minorHAnsi"/>
                <w:sz w:val="22"/>
                <w:szCs w:val="22"/>
                <w:lang w:val="en-GB"/>
              </w:rPr>
              <w:t xml:space="preserve"> performed work.</w:t>
            </w:r>
          </w:p>
        </w:tc>
        <w:tc>
          <w:tcPr>
            <w:tcW w:w="1560" w:type="dxa"/>
          </w:tcPr>
          <w:p w14:paraId="1EAD19DB" w14:textId="77777777" w:rsidR="00927E60" w:rsidRPr="00251CF2" w:rsidRDefault="00927E60" w:rsidP="008605D7">
            <w:pPr>
              <w:spacing w:line="360" w:lineRule="auto"/>
              <w:jc w:val="both"/>
              <w:rPr>
                <w:rFonts w:cstheme="minorHAnsi"/>
                <w:sz w:val="22"/>
                <w:szCs w:val="22"/>
                <w:lang w:val="en-GB"/>
              </w:rPr>
            </w:pPr>
          </w:p>
        </w:tc>
      </w:tr>
      <w:tr w:rsidR="00334B54" w:rsidRPr="00251CF2" w14:paraId="12DE748D" w14:textId="77777777" w:rsidTr="00302014">
        <w:tc>
          <w:tcPr>
            <w:tcW w:w="10632" w:type="dxa"/>
            <w:gridSpan w:val="4"/>
          </w:tcPr>
          <w:p w14:paraId="6D312ED4" w14:textId="07B571E4" w:rsidR="00927E60" w:rsidRPr="00251CF2" w:rsidRDefault="009C5FF3"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4.7.</w:t>
            </w:r>
            <w:r w:rsidRPr="00251CF2">
              <w:rPr>
                <w:rFonts w:cstheme="minorHAnsi"/>
                <w:b/>
                <w:bCs/>
                <w:sz w:val="22"/>
                <w:szCs w:val="22"/>
                <w:lang w:val="en-GB"/>
              </w:rPr>
              <w:t xml:space="preserve"> </w:t>
            </w:r>
            <w:r w:rsidR="009D726E" w:rsidRPr="009D726E">
              <w:rPr>
                <w:rFonts w:cstheme="minorHAnsi"/>
                <w:b/>
                <w:bCs/>
                <w:sz w:val="22"/>
                <w:szCs w:val="22"/>
                <w:lang w:val="en-GB"/>
              </w:rPr>
              <w:t>Report Generation and Export</w:t>
            </w:r>
          </w:p>
        </w:tc>
      </w:tr>
      <w:tr w:rsidR="00334B54" w:rsidRPr="00251CF2" w14:paraId="4C8682D0" w14:textId="77777777" w:rsidTr="00302014">
        <w:tc>
          <w:tcPr>
            <w:tcW w:w="851" w:type="dxa"/>
          </w:tcPr>
          <w:p w14:paraId="40848C83" w14:textId="5DDF32ED" w:rsidR="00F95671"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F95671" w:rsidRPr="00251CF2">
              <w:rPr>
                <w:rFonts w:cstheme="minorHAnsi"/>
                <w:sz w:val="22"/>
                <w:szCs w:val="22"/>
                <w:lang w:val="en-GB"/>
              </w:rPr>
              <w:t>7.1.</w:t>
            </w:r>
          </w:p>
        </w:tc>
        <w:tc>
          <w:tcPr>
            <w:tcW w:w="3118" w:type="dxa"/>
          </w:tcPr>
          <w:p w14:paraId="380F6405" w14:textId="4083DE3D"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Report generation</w:t>
            </w:r>
          </w:p>
        </w:tc>
        <w:tc>
          <w:tcPr>
            <w:tcW w:w="5103" w:type="dxa"/>
          </w:tcPr>
          <w:p w14:paraId="417CD2E8" w14:textId="40105433"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To ensure that reports are generated within a reasonable time, proportional to the volume of processed data, and are clear, structured and suitable for further analysis.</w:t>
            </w:r>
          </w:p>
        </w:tc>
        <w:tc>
          <w:tcPr>
            <w:tcW w:w="1560" w:type="dxa"/>
          </w:tcPr>
          <w:p w14:paraId="6CB3E5DF" w14:textId="77777777" w:rsidR="00F95671" w:rsidRPr="00251CF2" w:rsidRDefault="00F95671" w:rsidP="008605D7">
            <w:pPr>
              <w:spacing w:line="360" w:lineRule="auto"/>
              <w:jc w:val="both"/>
              <w:rPr>
                <w:rFonts w:cstheme="minorHAnsi"/>
                <w:sz w:val="22"/>
                <w:szCs w:val="22"/>
                <w:lang w:val="en-GB"/>
              </w:rPr>
            </w:pPr>
          </w:p>
        </w:tc>
      </w:tr>
      <w:tr w:rsidR="00334B54" w:rsidRPr="00251CF2" w14:paraId="0AB1B151" w14:textId="77777777" w:rsidTr="00302014">
        <w:tc>
          <w:tcPr>
            <w:tcW w:w="851" w:type="dxa"/>
          </w:tcPr>
          <w:p w14:paraId="44DCA5DA" w14:textId="67D9CF61" w:rsidR="00F95671"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F95671" w:rsidRPr="00251CF2">
              <w:rPr>
                <w:rFonts w:cstheme="minorHAnsi"/>
                <w:sz w:val="22"/>
                <w:szCs w:val="22"/>
                <w:lang w:val="en-GB"/>
              </w:rPr>
              <w:t>7.2.</w:t>
            </w:r>
          </w:p>
        </w:tc>
        <w:tc>
          <w:tcPr>
            <w:tcW w:w="3118" w:type="dxa"/>
          </w:tcPr>
          <w:p w14:paraId="5FD36420" w14:textId="67B9C9EE"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Report generation</w:t>
            </w:r>
          </w:p>
        </w:tc>
        <w:tc>
          <w:tcPr>
            <w:tcW w:w="5103" w:type="dxa"/>
          </w:tcPr>
          <w:p w14:paraId="4BB507DA" w14:textId="5D5B7A4A"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generate reports and summaries based on selected filters, including (but not limited to): employee, organisational structure (department, group), position (user attribute), project, client, activity, period (day, week, month, selected interval) and other system parameters.</w:t>
            </w:r>
          </w:p>
        </w:tc>
        <w:tc>
          <w:tcPr>
            <w:tcW w:w="1560" w:type="dxa"/>
          </w:tcPr>
          <w:p w14:paraId="7AFB0312" w14:textId="77777777" w:rsidR="00F95671" w:rsidRPr="00251CF2" w:rsidRDefault="00F95671" w:rsidP="008605D7">
            <w:pPr>
              <w:spacing w:line="360" w:lineRule="auto"/>
              <w:jc w:val="both"/>
              <w:rPr>
                <w:rFonts w:cstheme="minorHAnsi"/>
                <w:sz w:val="22"/>
                <w:szCs w:val="22"/>
                <w:lang w:val="en-GB"/>
              </w:rPr>
            </w:pPr>
          </w:p>
        </w:tc>
      </w:tr>
      <w:tr w:rsidR="00334B54" w:rsidRPr="00251CF2" w14:paraId="02072BA1" w14:textId="77777777" w:rsidTr="00302014">
        <w:tc>
          <w:tcPr>
            <w:tcW w:w="851" w:type="dxa"/>
          </w:tcPr>
          <w:p w14:paraId="451E1328" w14:textId="20DA2592" w:rsidR="00F95671"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F95671" w:rsidRPr="00251CF2">
              <w:rPr>
                <w:rFonts w:cstheme="minorHAnsi"/>
                <w:sz w:val="22"/>
                <w:szCs w:val="22"/>
                <w:lang w:val="en-GB"/>
              </w:rPr>
              <w:t>7.3.</w:t>
            </w:r>
          </w:p>
        </w:tc>
        <w:tc>
          <w:tcPr>
            <w:tcW w:w="3118" w:type="dxa"/>
          </w:tcPr>
          <w:p w14:paraId="2DD1C969" w14:textId="4193F522"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Report generation</w:t>
            </w:r>
          </w:p>
        </w:tc>
        <w:tc>
          <w:tcPr>
            <w:tcW w:w="5103" w:type="dxa"/>
          </w:tcPr>
          <w:p w14:paraId="64289FDA" w14:textId="44B24AA7"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 xml:space="preserve">The possibility in reports to view both detailed information (individual time tracking entries with date, employee, project, activity and hours) and grouped and aggregated data based on selected criteria, including </w:t>
            </w:r>
            <w:r w:rsidRPr="009D726E">
              <w:rPr>
                <w:rFonts w:cstheme="minorHAnsi"/>
                <w:sz w:val="22"/>
                <w:szCs w:val="22"/>
                <w:lang w:val="en-GB"/>
              </w:rPr>
              <w:lastRenderedPageBreak/>
              <w:t>organisational structure (department, group), position, project, client, period and other administered classifiers in the System, as well as to drill down from summaries to individual time entries.</w:t>
            </w:r>
          </w:p>
        </w:tc>
        <w:tc>
          <w:tcPr>
            <w:tcW w:w="1560" w:type="dxa"/>
          </w:tcPr>
          <w:p w14:paraId="05895ED1" w14:textId="77777777" w:rsidR="00F95671" w:rsidRPr="00251CF2" w:rsidRDefault="00F95671" w:rsidP="008605D7">
            <w:pPr>
              <w:spacing w:line="360" w:lineRule="auto"/>
              <w:jc w:val="both"/>
              <w:rPr>
                <w:rFonts w:cstheme="minorHAnsi"/>
                <w:sz w:val="22"/>
                <w:szCs w:val="22"/>
                <w:lang w:val="en-GB"/>
              </w:rPr>
            </w:pPr>
          </w:p>
        </w:tc>
      </w:tr>
      <w:tr w:rsidR="00334B54" w:rsidRPr="00251CF2" w14:paraId="352E9CF5" w14:textId="77777777" w:rsidTr="00302014">
        <w:trPr>
          <w:trHeight w:val="1703"/>
        </w:trPr>
        <w:tc>
          <w:tcPr>
            <w:tcW w:w="851" w:type="dxa"/>
          </w:tcPr>
          <w:p w14:paraId="375BFDCE" w14:textId="6DD7F076" w:rsidR="00F95671"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F95671" w:rsidRPr="00251CF2">
              <w:rPr>
                <w:rFonts w:cstheme="minorHAnsi"/>
                <w:sz w:val="22"/>
                <w:szCs w:val="22"/>
                <w:lang w:val="en-GB"/>
              </w:rPr>
              <w:t>7.4.</w:t>
            </w:r>
          </w:p>
        </w:tc>
        <w:tc>
          <w:tcPr>
            <w:tcW w:w="3118" w:type="dxa"/>
          </w:tcPr>
          <w:p w14:paraId="5F249636" w14:textId="2DBE0817"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Project work entry report generation</w:t>
            </w:r>
          </w:p>
        </w:tc>
        <w:tc>
          <w:tcPr>
            <w:tcW w:w="5103" w:type="dxa"/>
          </w:tcPr>
          <w:p w14:paraId="6B9150A4" w14:textId="038882C1"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generate a detailed project work entry report for a selected period, containing the following data:</w:t>
            </w:r>
            <w:r>
              <w:rPr>
                <w:rFonts w:cstheme="minorHAnsi"/>
                <w:sz w:val="22"/>
                <w:szCs w:val="22"/>
                <w:lang w:val="en-GB"/>
              </w:rPr>
              <w:t xml:space="preserve"> </w:t>
            </w:r>
          </w:p>
          <w:p w14:paraId="49A9D991" w14:textId="448C8724" w:rsidR="00852D6E" w:rsidRPr="00251CF2" w:rsidRDefault="00F95671" w:rsidP="00365648">
            <w:pPr>
              <w:spacing w:line="360" w:lineRule="auto"/>
              <w:rPr>
                <w:rFonts w:cstheme="minorHAnsi"/>
                <w:sz w:val="22"/>
                <w:szCs w:val="22"/>
                <w:lang w:val="en-GB"/>
              </w:rPr>
            </w:pPr>
            <w:r w:rsidRPr="00251CF2">
              <w:rPr>
                <w:rFonts w:cstheme="minorHAnsi"/>
                <w:sz w:val="22"/>
                <w:szCs w:val="22"/>
                <w:lang w:val="en-GB"/>
              </w:rPr>
              <w:t xml:space="preserve">– </w:t>
            </w:r>
            <w:r w:rsidR="009D726E" w:rsidRPr="009D726E">
              <w:rPr>
                <w:rFonts w:cstheme="minorHAnsi"/>
                <w:sz w:val="22"/>
                <w:szCs w:val="22"/>
                <w:lang w:val="en-GB"/>
              </w:rPr>
              <w:t>project name</w:t>
            </w:r>
            <w:r w:rsidRPr="00251CF2">
              <w:rPr>
                <w:rFonts w:cstheme="minorHAnsi"/>
                <w:sz w:val="22"/>
                <w:szCs w:val="22"/>
                <w:lang w:val="en-GB"/>
              </w:rPr>
              <w:t>;</w:t>
            </w:r>
          </w:p>
          <w:p w14:paraId="61C69C95" w14:textId="23CAA61C" w:rsidR="00941DD0" w:rsidRPr="00251CF2" w:rsidRDefault="00A838BD" w:rsidP="00365648">
            <w:pPr>
              <w:spacing w:line="360" w:lineRule="auto"/>
              <w:rPr>
                <w:rFonts w:cstheme="minorHAnsi"/>
                <w:sz w:val="22"/>
                <w:szCs w:val="22"/>
                <w:lang w:val="en-GB"/>
              </w:rPr>
            </w:pPr>
            <w:r w:rsidRPr="00251CF2">
              <w:rPr>
                <w:rFonts w:cstheme="minorHAnsi"/>
                <w:sz w:val="22"/>
                <w:szCs w:val="22"/>
                <w:lang w:val="en-GB"/>
              </w:rPr>
              <w:t xml:space="preserve">– </w:t>
            </w:r>
            <w:r w:rsidR="009D726E" w:rsidRPr="009D726E">
              <w:rPr>
                <w:rFonts w:cstheme="minorHAnsi"/>
                <w:sz w:val="22"/>
                <w:szCs w:val="22"/>
                <w:lang w:val="en-GB"/>
              </w:rPr>
              <w:t>project code</w:t>
            </w:r>
            <w:r w:rsidRPr="00251CF2">
              <w:rPr>
                <w:rFonts w:cstheme="minorHAnsi"/>
                <w:sz w:val="22"/>
                <w:szCs w:val="22"/>
                <w:lang w:val="en-GB"/>
              </w:rPr>
              <w:t>;</w:t>
            </w:r>
            <w:r w:rsidR="00F95671" w:rsidRPr="00251CF2">
              <w:rPr>
                <w:rFonts w:cstheme="minorHAnsi"/>
                <w:sz w:val="22"/>
                <w:szCs w:val="22"/>
                <w:lang w:val="en-GB"/>
              </w:rPr>
              <w:br/>
              <w:t xml:space="preserve">– </w:t>
            </w:r>
            <w:r w:rsidR="009D726E" w:rsidRPr="009D726E">
              <w:rPr>
                <w:rFonts w:cstheme="minorHAnsi"/>
                <w:sz w:val="22"/>
                <w:szCs w:val="22"/>
                <w:lang w:val="en-GB"/>
              </w:rPr>
              <w:t>client name</w:t>
            </w:r>
            <w:r w:rsidR="00F95671" w:rsidRPr="00251CF2">
              <w:rPr>
                <w:rFonts w:cstheme="minorHAnsi"/>
                <w:sz w:val="22"/>
                <w:szCs w:val="22"/>
                <w:lang w:val="en-GB"/>
              </w:rPr>
              <w:t>;</w:t>
            </w:r>
          </w:p>
          <w:p w14:paraId="19A36F4F" w14:textId="303AFFA1" w:rsidR="00F95671" w:rsidRPr="00251CF2" w:rsidRDefault="00F95671" w:rsidP="00365648">
            <w:pPr>
              <w:spacing w:line="360" w:lineRule="auto"/>
              <w:rPr>
                <w:rFonts w:cstheme="minorHAnsi"/>
                <w:sz w:val="22"/>
                <w:szCs w:val="22"/>
                <w:lang w:val="en-GB"/>
              </w:rPr>
            </w:pPr>
            <w:r w:rsidRPr="00251CF2">
              <w:rPr>
                <w:rFonts w:cstheme="minorHAnsi"/>
                <w:sz w:val="22"/>
                <w:szCs w:val="22"/>
                <w:lang w:val="en-GB"/>
              </w:rPr>
              <w:t xml:space="preserve">– </w:t>
            </w:r>
            <w:r w:rsidR="009D726E" w:rsidRPr="009D726E">
              <w:rPr>
                <w:rFonts w:cstheme="minorHAnsi"/>
                <w:sz w:val="22"/>
                <w:szCs w:val="22"/>
                <w:lang w:val="en-GB"/>
              </w:rPr>
              <w:t>dates of recorded work</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duration of recorded work (hours)</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activity with work description</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users who recorded the work</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applicable project hourly rate</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calculated value of recorded work (rate multiplied by work duration)</w:t>
            </w:r>
            <w:r w:rsidRPr="00251CF2">
              <w:rPr>
                <w:rFonts w:cstheme="minorHAnsi"/>
                <w:sz w:val="22"/>
                <w:szCs w:val="22"/>
                <w:lang w:val="en-GB"/>
              </w:rPr>
              <w:t>;</w:t>
            </w:r>
            <w:r w:rsidRPr="00251CF2">
              <w:rPr>
                <w:rFonts w:cstheme="minorHAnsi"/>
                <w:sz w:val="22"/>
                <w:szCs w:val="22"/>
                <w:lang w:val="en-GB"/>
              </w:rPr>
              <w:br/>
              <w:t xml:space="preserve">– </w:t>
            </w:r>
            <w:r w:rsidR="009D726E" w:rsidRPr="009D726E">
              <w:rPr>
                <w:rFonts w:cstheme="minorHAnsi"/>
                <w:sz w:val="22"/>
                <w:szCs w:val="22"/>
                <w:lang w:val="en-GB"/>
              </w:rPr>
              <w:t>total summary data (total duration of work (hours), total value of work (EUR)).</w:t>
            </w:r>
          </w:p>
        </w:tc>
        <w:tc>
          <w:tcPr>
            <w:tcW w:w="1560" w:type="dxa"/>
          </w:tcPr>
          <w:p w14:paraId="2DF1ED70" w14:textId="77777777" w:rsidR="00F95671" w:rsidRPr="00251CF2" w:rsidRDefault="00F95671" w:rsidP="008605D7">
            <w:pPr>
              <w:spacing w:line="360" w:lineRule="auto"/>
              <w:jc w:val="both"/>
              <w:rPr>
                <w:rFonts w:cstheme="minorHAnsi"/>
                <w:sz w:val="22"/>
                <w:szCs w:val="22"/>
                <w:lang w:val="en-GB"/>
              </w:rPr>
            </w:pPr>
          </w:p>
        </w:tc>
      </w:tr>
      <w:tr w:rsidR="00334B54" w:rsidRPr="00251CF2" w14:paraId="44C9DD72" w14:textId="77777777" w:rsidTr="00302014">
        <w:tc>
          <w:tcPr>
            <w:tcW w:w="851" w:type="dxa"/>
          </w:tcPr>
          <w:p w14:paraId="51167DC4" w14:textId="49789B1E" w:rsidR="00F95671"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F95671" w:rsidRPr="00251CF2">
              <w:rPr>
                <w:rFonts w:cstheme="minorHAnsi"/>
                <w:sz w:val="22"/>
                <w:szCs w:val="22"/>
                <w:lang w:val="en-GB"/>
              </w:rPr>
              <w:t>7.5.</w:t>
            </w:r>
          </w:p>
        </w:tc>
        <w:tc>
          <w:tcPr>
            <w:tcW w:w="3118" w:type="dxa"/>
          </w:tcPr>
          <w:p w14:paraId="66E3ADBB" w14:textId="2D4CB60F"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Report export</w:t>
            </w:r>
            <w:r>
              <w:rPr>
                <w:rFonts w:cstheme="minorHAnsi"/>
                <w:sz w:val="22"/>
                <w:szCs w:val="22"/>
                <w:lang w:val="en-GB"/>
              </w:rPr>
              <w:t xml:space="preserve"> </w:t>
            </w:r>
          </w:p>
        </w:tc>
        <w:tc>
          <w:tcPr>
            <w:tcW w:w="5103" w:type="dxa"/>
          </w:tcPr>
          <w:p w14:paraId="478CBD7E" w14:textId="6CF81E6A" w:rsidR="00F95671"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export reports to Excel.</w:t>
            </w:r>
          </w:p>
        </w:tc>
        <w:tc>
          <w:tcPr>
            <w:tcW w:w="1560" w:type="dxa"/>
          </w:tcPr>
          <w:p w14:paraId="7D4E6D73" w14:textId="098194D1" w:rsidR="00F95671" w:rsidRPr="00251CF2" w:rsidRDefault="00F95671" w:rsidP="008605D7">
            <w:pPr>
              <w:spacing w:line="360" w:lineRule="auto"/>
              <w:jc w:val="both"/>
              <w:rPr>
                <w:rFonts w:cstheme="minorHAnsi"/>
                <w:sz w:val="22"/>
                <w:szCs w:val="22"/>
                <w:lang w:val="en-GB"/>
              </w:rPr>
            </w:pPr>
          </w:p>
        </w:tc>
      </w:tr>
      <w:tr w:rsidR="00334B54" w:rsidRPr="00251CF2" w14:paraId="147540DE" w14:textId="77777777" w:rsidTr="00302014">
        <w:trPr>
          <w:trHeight w:val="465"/>
        </w:trPr>
        <w:tc>
          <w:tcPr>
            <w:tcW w:w="10632" w:type="dxa"/>
            <w:gridSpan w:val="4"/>
          </w:tcPr>
          <w:p w14:paraId="78E56C36" w14:textId="1C8D22C2" w:rsidR="000124C8" w:rsidRPr="00251CF2" w:rsidDel="00224DB1" w:rsidRDefault="009D726E" w:rsidP="008605D7">
            <w:pPr>
              <w:pStyle w:val="Sraopastraipa"/>
              <w:numPr>
                <w:ilvl w:val="1"/>
                <w:numId w:val="19"/>
              </w:numPr>
              <w:spacing w:line="360" w:lineRule="auto"/>
              <w:ind w:left="0" w:firstLine="0"/>
              <w:contextualSpacing w:val="0"/>
              <w:jc w:val="both"/>
              <w:rPr>
                <w:rFonts w:cstheme="minorHAnsi"/>
                <w:b/>
                <w:bCs/>
                <w:sz w:val="22"/>
                <w:szCs w:val="22"/>
                <w:lang w:val="en-GB"/>
              </w:rPr>
            </w:pPr>
            <w:r w:rsidRPr="009D726E">
              <w:rPr>
                <w:rFonts w:cstheme="minorHAnsi"/>
                <w:b/>
                <w:bCs/>
                <w:sz w:val="22"/>
                <w:szCs w:val="22"/>
                <w:lang w:val="en-GB"/>
              </w:rPr>
              <w:t>Data Security and Reliability</w:t>
            </w:r>
          </w:p>
        </w:tc>
      </w:tr>
      <w:tr w:rsidR="00334B54" w:rsidRPr="00251CF2" w14:paraId="3B2ED61B" w14:textId="77777777" w:rsidTr="00302014">
        <w:tc>
          <w:tcPr>
            <w:tcW w:w="851" w:type="dxa"/>
          </w:tcPr>
          <w:p w14:paraId="48F5B205" w14:textId="0F5AA692" w:rsidR="000124C8"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w:t>
            </w:r>
            <w:r w:rsidR="000124C8" w:rsidRPr="00251CF2">
              <w:rPr>
                <w:rFonts w:cstheme="minorHAnsi"/>
                <w:sz w:val="22"/>
                <w:szCs w:val="22"/>
                <w:lang w:val="en-GB"/>
              </w:rPr>
              <w:t>8.1.</w:t>
            </w:r>
          </w:p>
        </w:tc>
        <w:tc>
          <w:tcPr>
            <w:tcW w:w="3118" w:type="dxa"/>
          </w:tcPr>
          <w:p w14:paraId="14BB527F" w14:textId="50495F1D" w:rsidR="000124C8"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Data storage</w:t>
            </w:r>
            <w:r>
              <w:rPr>
                <w:rFonts w:cstheme="minorHAnsi"/>
                <w:sz w:val="22"/>
                <w:szCs w:val="22"/>
                <w:lang w:val="en-GB"/>
              </w:rPr>
              <w:t xml:space="preserve"> </w:t>
            </w:r>
          </w:p>
        </w:tc>
        <w:tc>
          <w:tcPr>
            <w:tcW w:w="5103" w:type="dxa"/>
          </w:tcPr>
          <w:p w14:paraId="71587C18" w14:textId="0240AC46" w:rsidR="000124C8"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System shall ensure secure data storage, regular backup creation, and data recovery capabilities in the event of system failure or data loss.</w:t>
            </w:r>
            <w:r>
              <w:rPr>
                <w:rFonts w:cstheme="minorHAnsi"/>
                <w:sz w:val="22"/>
                <w:szCs w:val="22"/>
                <w:lang w:val="en-GB"/>
              </w:rPr>
              <w:t xml:space="preserve"> </w:t>
            </w:r>
          </w:p>
        </w:tc>
        <w:tc>
          <w:tcPr>
            <w:tcW w:w="1560" w:type="dxa"/>
          </w:tcPr>
          <w:p w14:paraId="6A9D9A21" w14:textId="77777777" w:rsidR="000124C8" w:rsidRPr="00251CF2" w:rsidRDefault="000124C8" w:rsidP="008605D7">
            <w:pPr>
              <w:spacing w:line="360" w:lineRule="auto"/>
              <w:jc w:val="both"/>
              <w:rPr>
                <w:rFonts w:cstheme="minorHAnsi"/>
                <w:sz w:val="22"/>
                <w:szCs w:val="22"/>
                <w:lang w:val="en-GB"/>
              </w:rPr>
            </w:pPr>
          </w:p>
        </w:tc>
      </w:tr>
      <w:tr w:rsidR="00334B54" w:rsidRPr="00251CF2" w14:paraId="0FD56827" w14:textId="77777777" w:rsidTr="00302014">
        <w:trPr>
          <w:trHeight w:val="465"/>
        </w:trPr>
        <w:tc>
          <w:tcPr>
            <w:tcW w:w="10632" w:type="dxa"/>
            <w:gridSpan w:val="4"/>
          </w:tcPr>
          <w:p w14:paraId="12CAF994" w14:textId="1B356AD7" w:rsidR="00F95671" w:rsidRPr="00251CF2" w:rsidRDefault="009C5FF3" w:rsidP="008605D7">
            <w:pPr>
              <w:pStyle w:val="Sraopastraipa"/>
              <w:spacing w:line="360" w:lineRule="auto"/>
              <w:ind w:left="0"/>
              <w:contextualSpacing w:val="0"/>
              <w:jc w:val="both"/>
              <w:rPr>
                <w:rFonts w:cstheme="minorHAnsi"/>
                <w:sz w:val="22"/>
                <w:szCs w:val="22"/>
                <w:lang w:val="en-GB"/>
              </w:rPr>
            </w:pPr>
            <w:r w:rsidRPr="00251CF2">
              <w:rPr>
                <w:rFonts w:cstheme="minorHAnsi"/>
                <w:sz w:val="22"/>
                <w:szCs w:val="22"/>
                <w:lang w:val="en-GB"/>
              </w:rPr>
              <w:t>4.9.</w:t>
            </w:r>
            <w:r w:rsidRPr="00251CF2">
              <w:rPr>
                <w:rFonts w:cstheme="minorHAnsi"/>
                <w:b/>
                <w:bCs/>
                <w:sz w:val="22"/>
                <w:szCs w:val="22"/>
                <w:lang w:val="en-GB"/>
              </w:rPr>
              <w:t xml:space="preserve"> </w:t>
            </w:r>
            <w:r w:rsidR="009D726E" w:rsidRPr="009D726E">
              <w:rPr>
                <w:rFonts w:cstheme="minorHAnsi"/>
                <w:b/>
                <w:bCs/>
                <w:sz w:val="22"/>
                <w:szCs w:val="22"/>
                <w:lang w:val="en-GB"/>
              </w:rPr>
              <w:t>System handover for use, documentation and maintenance</w:t>
            </w:r>
          </w:p>
        </w:tc>
      </w:tr>
      <w:tr w:rsidR="00334B54" w:rsidRPr="00251CF2" w14:paraId="4C56AA80" w14:textId="77777777" w:rsidTr="00302014">
        <w:tc>
          <w:tcPr>
            <w:tcW w:w="851" w:type="dxa"/>
          </w:tcPr>
          <w:p w14:paraId="2AE03693" w14:textId="32643E2A" w:rsidR="000F2796"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4.9.1.</w:t>
            </w:r>
          </w:p>
        </w:tc>
        <w:tc>
          <w:tcPr>
            <w:tcW w:w="3118" w:type="dxa"/>
          </w:tcPr>
          <w:p w14:paraId="769A7A5E" w14:textId="5CAB5A9E" w:rsidR="000F2796"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System handover for use</w:t>
            </w:r>
          </w:p>
        </w:tc>
        <w:tc>
          <w:tcPr>
            <w:tcW w:w="5103" w:type="dxa"/>
          </w:tcPr>
          <w:p w14:paraId="1F55679B" w14:textId="78D05A93" w:rsidR="000F2796"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The possibility to train users and administrators remotely.</w:t>
            </w:r>
          </w:p>
        </w:tc>
        <w:tc>
          <w:tcPr>
            <w:tcW w:w="1560" w:type="dxa"/>
          </w:tcPr>
          <w:p w14:paraId="2A7457BD" w14:textId="77777777" w:rsidR="000F2796" w:rsidRPr="00251CF2" w:rsidRDefault="000F2796" w:rsidP="008605D7">
            <w:pPr>
              <w:spacing w:line="360" w:lineRule="auto"/>
              <w:jc w:val="both"/>
              <w:rPr>
                <w:rFonts w:cstheme="minorHAnsi"/>
                <w:sz w:val="22"/>
                <w:szCs w:val="22"/>
                <w:lang w:val="en-GB"/>
              </w:rPr>
            </w:pPr>
          </w:p>
        </w:tc>
      </w:tr>
      <w:tr w:rsidR="00334B54" w:rsidRPr="00251CF2" w14:paraId="08011603" w14:textId="77777777" w:rsidTr="00302014">
        <w:tc>
          <w:tcPr>
            <w:tcW w:w="851" w:type="dxa"/>
          </w:tcPr>
          <w:p w14:paraId="45A8F9B5" w14:textId="32548976" w:rsidR="00662C7B"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4.9.2.</w:t>
            </w:r>
          </w:p>
        </w:tc>
        <w:tc>
          <w:tcPr>
            <w:tcW w:w="3118" w:type="dxa"/>
          </w:tcPr>
          <w:p w14:paraId="7E807509" w14:textId="04F777BB" w:rsidR="00662C7B"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Response to requests</w:t>
            </w:r>
            <w:r>
              <w:rPr>
                <w:rFonts w:cstheme="minorHAnsi"/>
                <w:sz w:val="22"/>
                <w:szCs w:val="22"/>
                <w:lang w:val="en-GB"/>
              </w:rPr>
              <w:t xml:space="preserve"> </w:t>
            </w:r>
          </w:p>
        </w:tc>
        <w:tc>
          <w:tcPr>
            <w:tcW w:w="5103" w:type="dxa"/>
          </w:tcPr>
          <w:p w14:paraId="21F227FF" w14:textId="2234A465" w:rsidR="003B49BB" w:rsidRPr="00251CF2" w:rsidRDefault="009D726E" w:rsidP="003B49BB">
            <w:pPr>
              <w:spacing w:line="360" w:lineRule="auto"/>
              <w:jc w:val="both"/>
              <w:rPr>
                <w:rFonts w:cstheme="minorHAnsi"/>
                <w:sz w:val="22"/>
                <w:szCs w:val="22"/>
                <w:lang w:val="en-GB"/>
              </w:rPr>
            </w:pPr>
            <w:r w:rsidRPr="009D726E">
              <w:rPr>
                <w:rFonts w:cstheme="minorHAnsi"/>
                <w:sz w:val="22"/>
                <w:szCs w:val="22"/>
                <w:lang w:val="en-GB"/>
              </w:rPr>
              <w:t>The Purchaser shall submit requests (regarding system failures, development works or consultancy matters) to the Supplier by email or via another mutually agreed channel.</w:t>
            </w:r>
          </w:p>
          <w:p w14:paraId="2116C3C5" w14:textId="6F08940A" w:rsidR="00662C7B"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lastRenderedPageBreak/>
              <w:t>The moment of receipt of a request shall be deemed the moment of its sending, provided it is sent to the Supplier’s contact specified in the Contract, but no later than within 1 working hour from dispatch. The Supplier must ensure the functionality and continuous monitoring of these contact channels.</w:t>
            </w:r>
          </w:p>
        </w:tc>
        <w:tc>
          <w:tcPr>
            <w:tcW w:w="1560" w:type="dxa"/>
          </w:tcPr>
          <w:p w14:paraId="01612CD2" w14:textId="77777777" w:rsidR="00662C7B" w:rsidRPr="00251CF2" w:rsidRDefault="00662C7B" w:rsidP="008605D7">
            <w:pPr>
              <w:spacing w:line="360" w:lineRule="auto"/>
              <w:jc w:val="both"/>
              <w:rPr>
                <w:rFonts w:cstheme="minorHAnsi"/>
                <w:sz w:val="22"/>
                <w:szCs w:val="22"/>
                <w:lang w:val="en-GB"/>
              </w:rPr>
            </w:pPr>
          </w:p>
        </w:tc>
      </w:tr>
      <w:tr w:rsidR="00334B54" w:rsidRPr="00251CF2" w14:paraId="46F841D3" w14:textId="77777777" w:rsidTr="00302014">
        <w:tc>
          <w:tcPr>
            <w:tcW w:w="851" w:type="dxa"/>
          </w:tcPr>
          <w:p w14:paraId="1A364201" w14:textId="702A368D" w:rsidR="00662C7B"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4.9.3.</w:t>
            </w:r>
          </w:p>
        </w:tc>
        <w:tc>
          <w:tcPr>
            <w:tcW w:w="3118" w:type="dxa"/>
          </w:tcPr>
          <w:p w14:paraId="2E8EEF90" w14:textId="3CB3B5DD" w:rsidR="00662C7B" w:rsidRPr="00251CF2" w:rsidRDefault="009D726E" w:rsidP="008605D7">
            <w:pPr>
              <w:spacing w:line="360" w:lineRule="auto"/>
              <w:jc w:val="both"/>
              <w:rPr>
                <w:rFonts w:cstheme="minorHAnsi"/>
                <w:sz w:val="22"/>
                <w:szCs w:val="22"/>
                <w:lang w:val="en-GB"/>
              </w:rPr>
            </w:pPr>
            <w:r w:rsidRPr="009D726E">
              <w:rPr>
                <w:rFonts w:cstheme="minorHAnsi"/>
                <w:sz w:val="22"/>
                <w:szCs w:val="22"/>
                <w:lang w:val="en-GB"/>
              </w:rPr>
              <w:t>Technical support provision</w:t>
            </w:r>
          </w:p>
        </w:tc>
        <w:tc>
          <w:tcPr>
            <w:tcW w:w="5103" w:type="dxa"/>
          </w:tcPr>
          <w:p w14:paraId="0362030F" w14:textId="4169D58C" w:rsidR="009C5FF3" w:rsidRPr="00251CF2" w:rsidRDefault="009D726E" w:rsidP="008605D7">
            <w:pPr>
              <w:spacing w:line="360" w:lineRule="auto"/>
              <w:jc w:val="both"/>
              <w:rPr>
                <w:rFonts w:cstheme="minorHAnsi"/>
                <w:sz w:val="22"/>
                <w:szCs w:val="22"/>
                <w:lang w:val="en-GB"/>
              </w:rPr>
            </w:pPr>
            <w:r w:rsidRPr="009D726E">
              <w:rPr>
                <w:rFonts w:cstheme="minorHAnsi"/>
                <w:b/>
                <w:bCs/>
                <w:sz w:val="22"/>
                <w:szCs w:val="22"/>
                <w:lang w:val="en-GB"/>
              </w:rPr>
              <w:t>Incident categories and maximum resolution times:</w:t>
            </w:r>
          </w:p>
          <w:p w14:paraId="0BC99425" w14:textId="3D2D9F9A" w:rsidR="00E93E4F" w:rsidRPr="00251CF2" w:rsidRDefault="00A55ED3" w:rsidP="008605D7">
            <w:pPr>
              <w:spacing w:line="360" w:lineRule="auto"/>
              <w:jc w:val="both"/>
              <w:rPr>
                <w:rFonts w:cstheme="minorHAnsi"/>
                <w:b/>
                <w:bCs/>
                <w:sz w:val="22"/>
                <w:szCs w:val="22"/>
                <w:lang w:val="en-GB"/>
              </w:rPr>
            </w:pPr>
            <w:r w:rsidRPr="00251CF2">
              <w:rPr>
                <w:rFonts w:cstheme="minorHAnsi"/>
                <w:b/>
                <w:bCs/>
                <w:sz w:val="22"/>
                <w:szCs w:val="22"/>
                <w:lang w:val="en-GB"/>
              </w:rPr>
              <w:t>a)</w:t>
            </w:r>
            <w:r w:rsidR="001A3FD4" w:rsidRPr="00251CF2">
              <w:rPr>
                <w:rFonts w:cstheme="minorHAnsi"/>
                <w:b/>
                <w:bCs/>
                <w:sz w:val="22"/>
                <w:szCs w:val="22"/>
                <w:lang w:val="en-GB"/>
              </w:rPr>
              <w:t xml:space="preserve"> </w:t>
            </w:r>
            <w:r w:rsidR="00BA7E66" w:rsidRPr="00BA7E66">
              <w:rPr>
                <w:rFonts w:cstheme="minorHAnsi"/>
                <w:b/>
                <w:bCs/>
                <w:sz w:val="22"/>
                <w:szCs w:val="22"/>
                <w:lang w:val="en-GB"/>
              </w:rPr>
              <w:t xml:space="preserve">Critical incident </w:t>
            </w:r>
            <w:r w:rsidR="00BA7E66" w:rsidRPr="00BA7E66">
              <w:rPr>
                <w:rFonts w:cstheme="minorHAnsi"/>
                <w:sz w:val="22"/>
                <w:szCs w:val="22"/>
                <w:lang w:val="en-GB"/>
              </w:rPr>
              <w:t>– incidents causing the System to be inoperable, preventing the execution of core functions (system login, time tracking, report generation, incorrect data display, etc.) or significantly disrupting processes essential to the organisation’s operations (e.g. invoice issuing).</w:t>
            </w:r>
            <w:r w:rsidR="00E93E4F" w:rsidRPr="00251CF2">
              <w:rPr>
                <w:rFonts w:cstheme="minorHAnsi"/>
                <w:sz w:val="22"/>
                <w:szCs w:val="22"/>
                <w:lang w:val="en-GB"/>
              </w:rPr>
              <w:br/>
              <w:t xml:space="preserve">• </w:t>
            </w:r>
            <w:r w:rsidR="00BA7E66" w:rsidRPr="00BA7E66">
              <w:rPr>
                <w:rFonts w:cstheme="minorHAnsi"/>
                <w:sz w:val="22"/>
                <w:szCs w:val="22"/>
                <w:lang w:val="en-GB"/>
              </w:rPr>
              <w:t xml:space="preserve">Response time: </w:t>
            </w:r>
            <w:r w:rsidR="00BA7E66" w:rsidRPr="00BA7E66">
              <w:rPr>
                <w:rFonts w:cstheme="minorHAnsi"/>
                <w:b/>
                <w:bCs/>
                <w:sz w:val="22"/>
                <w:szCs w:val="22"/>
                <w:lang w:val="en-GB"/>
              </w:rPr>
              <w:t>no later than within 4 working hours</w:t>
            </w:r>
            <w:r w:rsidR="00BA7E66" w:rsidRPr="00BA7E66">
              <w:rPr>
                <w:rFonts w:cstheme="minorHAnsi"/>
                <w:sz w:val="22"/>
                <w:szCs w:val="22"/>
                <w:lang w:val="en-GB"/>
              </w:rPr>
              <w:t xml:space="preserve"> from the moment of receipt of the incident report;</w:t>
            </w:r>
            <w:r w:rsidR="00E93E4F" w:rsidRPr="00251CF2">
              <w:rPr>
                <w:rFonts w:cstheme="minorHAnsi"/>
                <w:sz w:val="22"/>
                <w:szCs w:val="22"/>
                <w:lang w:val="en-GB"/>
              </w:rPr>
              <w:br/>
              <w:t xml:space="preserve">• </w:t>
            </w:r>
            <w:r w:rsidR="00BA7E66" w:rsidRPr="00BA7E66">
              <w:rPr>
                <w:rFonts w:cstheme="minorHAnsi"/>
                <w:sz w:val="22"/>
                <w:szCs w:val="22"/>
                <w:lang w:val="en-GB"/>
              </w:rPr>
              <w:t xml:space="preserve">Issue resolution time: </w:t>
            </w:r>
            <w:r w:rsidR="00BA7E66" w:rsidRPr="00BA7E66">
              <w:rPr>
                <w:rFonts w:cstheme="minorHAnsi"/>
                <w:b/>
                <w:bCs/>
                <w:sz w:val="22"/>
                <w:szCs w:val="22"/>
                <w:lang w:val="en-GB"/>
              </w:rPr>
              <w:t>no later than within 12 working hours</w:t>
            </w:r>
            <w:r w:rsidR="00BA7E66" w:rsidRPr="00BA7E66">
              <w:rPr>
                <w:rFonts w:cstheme="minorHAnsi"/>
                <w:sz w:val="22"/>
                <w:szCs w:val="22"/>
                <w:lang w:val="en-GB"/>
              </w:rPr>
              <w:t xml:space="preserve"> from the moment of receipt of the incident report.</w:t>
            </w:r>
          </w:p>
          <w:p w14:paraId="29C29EDA" w14:textId="7F4A7ECB" w:rsidR="00FE5005" w:rsidRPr="00BA7E66" w:rsidRDefault="00F114B0" w:rsidP="008605D7">
            <w:pPr>
              <w:spacing w:line="360" w:lineRule="auto"/>
              <w:jc w:val="both"/>
              <w:rPr>
                <w:rFonts w:cstheme="minorHAnsi"/>
                <w:sz w:val="22"/>
                <w:szCs w:val="22"/>
                <w:lang w:val="en-GB"/>
              </w:rPr>
            </w:pPr>
            <w:r w:rsidRPr="00251CF2">
              <w:rPr>
                <w:rFonts w:cstheme="minorHAnsi"/>
                <w:b/>
                <w:bCs/>
                <w:sz w:val="22"/>
                <w:szCs w:val="22"/>
                <w:lang w:val="en-GB"/>
              </w:rPr>
              <w:t xml:space="preserve">b) </w:t>
            </w:r>
            <w:r w:rsidR="00BA7E66" w:rsidRPr="00BA7E66">
              <w:rPr>
                <w:rFonts w:cstheme="minorHAnsi"/>
                <w:b/>
                <w:bCs/>
                <w:sz w:val="22"/>
                <w:szCs w:val="22"/>
                <w:lang w:val="en-GB"/>
              </w:rPr>
              <w:t xml:space="preserve">Other incidents </w:t>
            </w:r>
            <w:r w:rsidR="00BA7E66" w:rsidRPr="00BA7E66">
              <w:rPr>
                <w:rFonts w:cstheme="minorHAnsi"/>
                <w:sz w:val="22"/>
                <w:szCs w:val="22"/>
                <w:lang w:val="en-GB"/>
              </w:rPr>
              <w:t>– all other incidents that do not have a material impact on the operation of the System or allow work to continue.</w:t>
            </w:r>
          </w:p>
          <w:p w14:paraId="3C8940ED" w14:textId="080BCE22" w:rsidR="00662C7B" w:rsidRPr="00251CF2" w:rsidRDefault="002726BC" w:rsidP="008605D7">
            <w:pPr>
              <w:spacing w:line="360" w:lineRule="auto"/>
              <w:jc w:val="both"/>
              <w:rPr>
                <w:rFonts w:cstheme="minorHAnsi"/>
                <w:sz w:val="22"/>
                <w:szCs w:val="22"/>
                <w:lang w:val="en-GB"/>
              </w:rPr>
            </w:pPr>
            <w:r w:rsidRPr="00251CF2">
              <w:rPr>
                <w:rFonts w:cstheme="minorHAnsi"/>
                <w:sz w:val="22"/>
                <w:szCs w:val="22"/>
                <w:lang w:val="en-GB"/>
              </w:rPr>
              <w:t xml:space="preserve">• </w:t>
            </w:r>
            <w:r w:rsidR="00BA7E66" w:rsidRPr="00BA7E66">
              <w:rPr>
                <w:rFonts w:cstheme="minorHAnsi"/>
                <w:sz w:val="22"/>
                <w:szCs w:val="22"/>
                <w:lang w:val="en-GB"/>
              </w:rPr>
              <w:t xml:space="preserve">Response time: </w:t>
            </w:r>
            <w:r w:rsidR="00BA7E66" w:rsidRPr="00BA7E66">
              <w:rPr>
                <w:rFonts w:cstheme="minorHAnsi"/>
                <w:b/>
                <w:bCs/>
                <w:sz w:val="22"/>
                <w:szCs w:val="22"/>
                <w:lang w:val="en-GB"/>
              </w:rPr>
              <w:t>no later than within 8 working hours</w:t>
            </w:r>
            <w:r w:rsidR="00BA7E66" w:rsidRPr="00BA7E66">
              <w:rPr>
                <w:rFonts w:cstheme="minorHAnsi"/>
                <w:sz w:val="22"/>
                <w:szCs w:val="22"/>
                <w:lang w:val="en-GB"/>
              </w:rPr>
              <w:t xml:space="preserve"> from the moment of receipt of the incident report;</w:t>
            </w:r>
            <w:r w:rsidRPr="00251CF2">
              <w:rPr>
                <w:rFonts w:cstheme="minorHAnsi"/>
                <w:sz w:val="22"/>
                <w:szCs w:val="22"/>
                <w:lang w:val="en-GB"/>
              </w:rPr>
              <w:br/>
              <w:t xml:space="preserve">• </w:t>
            </w:r>
            <w:r w:rsidR="00BA7E66" w:rsidRPr="00BA7E66">
              <w:rPr>
                <w:rFonts w:cstheme="minorHAnsi"/>
                <w:sz w:val="22"/>
                <w:szCs w:val="22"/>
                <w:lang w:val="en-GB"/>
              </w:rPr>
              <w:t xml:space="preserve">Issue resolution time: </w:t>
            </w:r>
            <w:r w:rsidR="00BA7E66" w:rsidRPr="00BA7E66">
              <w:rPr>
                <w:rFonts w:cstheme="minorHAnsi"/>
                <w:b/>
                <w:bCs/>
                <w:sz w:val="22"/>
                <w:szCs w:val="22"/>
                <w:lang w:val="en-GB"/>
              </w:rPr>
              <w:t>no later than within 5 working days</w:t>
            </w:r>
            <w:r w:rsidR="00BA7E66" w:rsidRPr="00BA7E66">
              <w:rPr>
                <w:rFonts w:cstheme="minorHAnsi"/>
                <w:sz w:val="22"/>
                <w:szCs w:val="22"/>
                <w:lang w:val="en-GB"/>
              </w:rPr>
              <w:t xml:space="preserve"> from the moment of receipt of the incident report.</w:t>
            </w:r>
          </w:p>
        </w:tc>
        <w:tc>
          <w:tcPr>
            <w:tcW w:w="1560" w:type="dxa"/>
          </w:tcPr>
          <w:p w14:paraId="788CA73A" w14:textId="77777777" w:rsidR="00662C7B" w:rsidRPr="00251CF2" w:rsidRDefault="00662C7B" w:rsidP="008605D7">
            <w:pPr>
              <w:spacing w:line="360" w:lineRule="auto"/>
              <w:jc w:val="both"/>
              <w:rPr>
                <w:rFonts w:cstheme="minorHAnsi"/>
                <w:sz w:val="22"/>
                <w:szCs w:val="22"/>
                <w:lang w:val="en-GB"/>
              </w:rPr>
            </w:pPr>
          </w:p>
        </w:tc>
      </w:tr>
      <w:tr w:rsidR="00334B54" w:rsidRPr="00251CF2" w14:paraId="5DEEE58A" w14:textId="77777777" w:rsidTr="00302014">
        <w:tc>
          <w:tcPr>
            <w:tcW w:w="851" w:type="dxa"/>
          </w:tcPr>
          <w:p w14:paraId="5B1CA997" w14:textId="2043CF13" w:rsidR="00662C7B" w:rsidRPr="00251CF2" w:rsidRDefault="009C5FF3" w:rsidP="008605D7">
            <w:pPr>
              <w:spacing w:line="360" w:lineRule="auto"/>
              <w:jc w:val="both"/>
              <w:rPr>
                <w:rFonts w:cstheme="minorHAnsi"/>
                <w:sz w:val="22"/>
                <w:szCs w:val="22"/>
                <w:lang w:val="en-GB"/>
              </w:rPr>
            </w:pPr>
            <w:r w:rsidRPr="00251CF2">
              <w:rPr>
                <w:rFonts w:cstheme="minorHAnsi"/>
                <w:sz w:val="22"/>
                <w:szCs w:val="22"/>
                <w:lang w:val="en-GB"/>
              </w:rPr>
              <w:t>4.9.4.</w:t>
            </w:r>
          </w:p>
        </w:tc>
        <w:tc>
          <w:tcPr>
            <w:tcW w:w="3118" w:type="dxa"/>
          </w:tcPr>
          <w:p w14:paraId="75A2EFCD" w14:textId="0D4018B5" w:rsidR="00662C7B" w:rsidRPr="00251CF2" w:rsidRDefault="00BA7E66" w:rsidP="008605D7">
            <w:pPr>
              <w:spacing w:line="360" w:lineRule="auto"/>
              <w:jc w:val="both"/>
              <w:rPr>
                <w:rFonts w:cstheme="minorHAnsi"/>
                <w:sz w:val="22"/>
                <w:szCs w:val="22"/>
                <w:lang w:val="en-GB"/>
              </w:rPr>
            </w:pPr>
            <w:r w:rsidRPr="00BA7E66">
              <w:rPr>
                <w:rFonts w:cstheme="minorHAnsi"/>
                <w:sz w:val="22"/>
                <w:szCs w:val="22"/>
                <w:lang w:val="en-GB"/>
              </w:rPr>
              <w:t>Development works</w:t>
            </w:r>
          </w:p>
        </w:tc>
        <w:tc>
          <w:tcPr>
            <w:tcW w:w="5103" w:type="dxa"/>
          </w:tcPr>
          <w:p w14:paraId="151AF760" w14:textId="02455A8C" w:rsidR="00662C7B" w:rsidRPr="00251CF2" w:rsidRDefault="00BA7E66" w:rsidP="008605D7">
            <w:pPr>
              <w:spacing w:line="360" w:lineRule="auto"/>
              <w:jc w:val="both"/>
              <w:rPr>
                <w:rFonts w:cstheme="minorHAnsi"/>
                <w:sz w:val="22"/>
                <w:szCs w:val="22"/>
                <w:lang w:val="en-GB"/>
              </w:rPr>
            </w:pPr>
            <w:r w:rsidRPr="00BA7E66">
              <w:rPr>
                <w:rFonts w:cstheme="minorHAnsi"/>
                <w:sz w:val="22"/>
                <w:szCs w:val="22"/>
                <w:lang w:val="en-GB"/>
              </w:rPr>
              <w:t>The possibility to carry out system development works:</w:t>
            </w:r>
          </w:p>
          <w:p w14:paraId="0B80B849" w14:textId="557519F8" w:rsidR="00F75C49" w:rsidRPr="00251CF2" w:rsidRDefault="00F75C49" w:rsidP="008605D7">
            <w:pPr>
              <w:spacing w:line="360" w:lineRule="auto"/>
              <w:jc w:val="both"/>
              <w:rPr>
                <w:rFonts w:cstheme="minorHAnsi"/>
                <w:sz w:val="22"/>
                <w:szCs w:val="22"/>
                <w:lang w:val="en-GB"/>
              </w:rPr>
            </w:pPr>
            <w:r w:rsidRPr="00251CF2">
              <w:rPr>
                <w:rFonts w:cstheme="minorHAnsi"/>
                <w:sz w:val="22"/>
                <w:szCs w:val="22"/>
                <w:lang w:val="en-GB"/>
              </w:rPr>
              <w:t xml:space="preserve">- </w:t>
            </w:r>
            <w:r w:rsidR="00BA7E66" w:rsidRPr="00BA7E66">
              <w:rPr>
                <w:rFonts w:cstheme="minorHAnsi"/>
                <w:sz w:val="22"/>
                <w:szCs w:val="22"/>
                <w:lang w:val="en-GB"/>
              </w:rPr>
              <w:t>Development works shall be performed based on an order submitted by the Purchaser (by email or another agreed channel);</w:t>
            </w:r>
          </w:p>
          <w:p w14:paraId="642A6FC8" w14:textId="15BE8F0B" w:rsidR="00F75C49" w:rsidRPr="00251CF2" w:rsidRDefault="00F75C49" w:rsidP="008605D7">
            <w:pPr>
              <w:spacing w:line="360" w:lineRule="auto"/>
              <w:jc w:val="both"/>
              <w:rPr>
                <w:rFonts w:cstheme="minorHAnsi"/>
                <w:sz w:val="22"/>
                <w:szCs w:val="22"/>
                <w:lang w:val="en-GB"/>
              </w:rPr>
            </w:pPr>
            <w:r w:rsidRPr="00251CF2">
              <w:rPr>
                <w:rFonts w:cstheme="minorHAnsi"/>
                <w:sz w:val="22"/>
                <w:szCs w:val="22"/>
                <w:lang w:val="en-GB"/>
              </w:rPr>
              <w:t>-</w:t>
            </w:r>
            <w:r w:rsidR="00BA7E66">
              <w:t xml:space="preserve"> </w:t>
            </w:r>
            <w:r w:rsidR="00BA7E66" w:rsidRPr="00BA7E66">
              <w:rPr>
                <w:rFonts w:cstheme="minorHAnsi"/>
                <w:sz w:val="22"/>
                <w:szCs w:val="22"/>
                <w:lang w:val="en-GB"/>
              </w:rPr>
              <w:t>The Supplier shall, within</w:t>
            </w:r>
            <w:r w:rsidR="00BA7E66" w:rsidRPr="00BA7E66">
              <w:rPr>
                <w:rFonts w:cstheme="minorHAnsi"/>
                <w:b/>
                <w:bCs/>
                <w:sz w:val="22"/>
                <w:szCs w:val="22"/>
                <w:lang w:val="en-GB"/>
              </w:rPr>
              <w:t xml:space="preserve"> 3–7 working days</w:t>
            </w:r>
            <w:r w:rsidR="00BA7E66" w:rsidRPr="00BA7E66">
              <w:rPr>
                <w:rFonts w:cstheme="minorHAnsi"/>
                <w:sz w:val="22"/>
                <w:szCs w:val="22"/>
                <w:lang w:val="en-GB"/>
              </w:rPr>
              <w:t>, assess the scope of works and the expected completion time and submit a proposal to the Purchaser for approval;</w:t>
            </w:r>
          </w:p>
          <w:p w14:paraId="06D68589" w14:textId="007DB4AD" w:rsidR="00EE200C" w:rsidRPr="00251CF2" w:rsidRDefault="00BA7E66" w:rsidP="008605D7">
            <w:pPr>
              <w:spacing w:line="360" w:lineRule="auto"/>
              <w:jc w:val="both"/>
              <w:rPr>
                <w:rFonts w:cstheme="minorHAnsi"/>
                <w:sz w:val="22"/>
                <w:szCs w:val="22"/>
                <w:lang w:val="en-GB"/>
              </w:rPr>
            </w:pPr>
            <w:r w:rsidRPr="00BA7E66">
              <w:rPr>
                <w:rFonts w:cstheme="minorHAnsi"/>
                <w:sz w:val="22"/>
                <w:szCs w:val="22"/>
                <w:lang w:val="en-GB"/>
              </w:rPr>
              <w:lastRenderedPageBreak/>
              <w:t xml:space="preserve">The Purchaser shall, within </w:t>
            </w:r>
            <w:r w:rsidRPr="00BA7E66">
              <w:rPr>
                <w:rFonts w:cstheme="minorHAnsi"/>
                <w:b/>
                <w:bCs/>
                <w:sz w:val="22"/>
                <w:szCs w:val="22"/>
                <w:lang w:val="en-GB"/>
              </w:rPr>
              <w:t>1–3 working days</w:t>
            </w:r>
            <w:r w:rsidRPr="00BA7E66">
              <w:rPr>
                <w:rFonts w:cstheme="minorHAnsi"/>
                <w:sz w:val="22"/>
                <w:szCs w:val="22"/>
                <w:lang w:val="en-GB"/>
              </w:rPr>
              <w:t>, approve or reject the Supplier’s proposal.</w:t>
            </w:r>
            <w:r w:rsidR="00F75C49" w:rsidRPr="00251CF2" w:rsidDel="00F75C49">
              <w:rPr>
                <w:rFonts w:cstheme="minorHAnsi"/>
                <w:sz w:val="22"/>
                <w:szCs w:val="22"/>
                <w:lang w:val="en-GB"/>
              </w:rPr>
              <w:t xml:space="preserve"> </w:t>
            </w:r>
            <w:r>
              <w:rPr>
                <w:rFonts w:cstheme="minorHAnsi"/>
                <w:sz w:val="22"/>
                <w:szCs w:val="22"/>
                <w:lang w:val="en-GB"/>
              </w:rPr>
              <w:t xml:space="preserve"> </w:t>
            </w:r>
          </w:p>
        </w:tc>
        <w:tc>
          <w:tcPr>
            <w:tcW w:w="1560" w:type="dxa"/>
          </w:tcPr>
          <w:p w14:paraId="6ECD8832" w14:textId="77777777" w:rsidR="00662C7B" w:rsidRPr="00251CF2" w:rsidRDefault="00662C7B" w:rsidP="008605D7">
            <w:pPr>
              <w:spacing w:line="360" w:lineRule="auto"/>
              <w:jc w:val="both"/>
              <w:rPr>
                <w:rFonts w:cstheme="minorHAnsi"/>
                <w:sz w:val="22"/>
                <w:szCs w:val="22"/>
                <w:lang w:val="en-GB"/>
              </w:rPr>
            </w:pPr>
          </w:p>
        </w:tc>
      </w:tr>
    </w:tbl>
    <w:p w14:paraId="2DA03DC5" w14:textId="6C81839F" w:rsidR="00E162DE" w:rsidRPr="00251CF2" w:rsidRDefault="00C85648" w:rsidP="008605D7">
      <w:pPr>
        <w:spacing w:after="0" w:line="360" w:lineRule="auto"/>
        <w:jc w:val="both"/>
        <w:rPr>
          <w:rFonts w:cstheme="minorHAnsi"/>
          <w:sz w:val="22"/>
          <w:szCs w:val="22"/>
          <w:lang w:val="en-GB"/>
        </w:rPr>
      </w:pPr>
      <w:r w:rsidRPr="00251CF2">
        <w:rPr>
          <w:rFonts w:cstheme="minorHAnsi"/>
          <w:sz w:val="22"/>
          <w:szCs w:val="22"/>
          <w:lang w:val="en-GB"/>
        </w:rPr>
        <w:br w:type="textWrapping" w:clear="all"/>
      </w:r>
    </w:p>
    <w:sectPr w:rsidR="00E162DE" w:rsidRPr="00251CF2" w:rsidSect="009E5161">
      <w:footerReference w:type="default" r:id="rId8"/>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3B8BD" w14:textId="77777777" w:rsidR="00CB7EB9" w:rsidRDefault="00CB7EB9" w:rsidP="008B1417">
      <w:pPr>
        <w:spacing w:after="0" w:line="240" w:lineRule="auto"/>
      </w:pPr>
      <w:r>
        <w:separator/>
      </w:r>
    </w:p>
  </w:endnote>
  <w:endnote w:type="continuationSeparator" w:id="0">
    <w:p w14:paraId="202E9336" w14:textId="77777777" w:rsidR="00CB7EB9" w:rsidRDefault="00CB7EB9" w:rsidP="008B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258663"/>
      <w:docPartObj>
        <w:docPartGallery w:val="Page Numbers (Bottom of Page)"/>
        <w:docPartUnique/>
      </w:docPartObj>
    </w:sdtPr>
    <w:sdtContent>
      <w:p w14:paraId="3F6D8861" w14:textId="3BB395AB" w:rsidR="002A44CE" w:rsidRDefault="002A44CE">
        <w:pPr>
          <w:pStyle w:val="Porat"/>
          <w:jc w:val="center"/>
        </w:pPr>
        <w:r>
          <w:fldChar w:fldCharType="begin"/>
        </w:r>
        <w:r>
          <w:instrText>PAGE   \* MERGEFORMAT</w:instrText>
        </w:r>
        <w:r>
          <w:fldChar w:fldCharType="separate"/>
        </w:r>
        <w:r>
          <w:rPr>
            <w:lang w:val="lt-LT"/>
          </w:rPr>
          <w:t>2</w:t>
        </w:r>
        <w:r>
          <w:fldChar w:fldCharType="end"/>
        </w:r>
      </w:p>
    </w:sdtContent>
  </w:sdt>
  <w:p w14:paraId="5D9C87C9" w14:textId="77777777" w:rsidR="002A44CE" w:rsidRDefault="002A44C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29AB1" w14:textId="77777777" w:rsidR="00CB7EB9" w:rsidRDefault="00CB7EB9" w:rsidP="008B1417">
      <w:pPr>
        <w:spacing w:after="0" w:line="240" w:lineRule="auto"/>
      </w:pPr>
      <w:r>
        <w:separator/>
      </w:r>
    </w:p>
  </w:footnote>
  <w:footnote w:type="continuationSeparator" w:id="0">
    <w:p w14:paraId="3E9F7F33" w14:textId="77777777" w:rsidR="00CB7EB9" w:rsidRDefault="00CB7EB9" w:rsidP="008B14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28B2"/>
    <w:multiLevelType w:val="multilevel"/>
    <w:tmpl w:val="E5FEE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6C4770"/>
    <w:multiLevelType w:val="hybridMultilevel"/>
    <w:tmpl w:val="E3C8318C"/>
    <w:lvl w:ilvl="0" w:tplc="FFFFFFFF">
      <w:start w:val="1"/>
      <w:numFmt w:val="upperRoman"/>
      <w:lvlText w:val="%1."/>
      <w:lvlJc w:val="left"/>
      <w:pPr>
        <w:ind w:left="1080" w:hanging="720"/>
      </w:pPr>
      <w:rPr>
        <w:rFonts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52C17"/>
    <w:multiLevelType w:val="hybridMultilevel"/>
    <w:tmpl w:val="2F680296"/>
    <w:lvl w:ilvl="0" w:tplc="85B28C48">
      <w:start w:val="1"/>
      <w:numFmt w:val="lowerLetter"/>
      <w:lvlText w:val="%1)"/>
      <w:lvlJc w:val="left"/>
      <w:pPr>
        <w:ind w:left="720" w:hanging="360"/>
      </w:pPr>
      <w:rPr>
        <w:rFonts w:ascii="Segoe UI Emoji" w:hAnsi="Segoe UI Emoji" w:cs="Segoe UI Emoj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A0FB0"/>
    <w:multiLevelType w:val="hybridMultilevel"/>
    <w:tmpl w:val="0F04612C"/>
    <w:lvl w:ilvl="0" w:tplc="10D4F9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E8A"/>
    <w:multiLevelType w:val="multilevel"/>
    <w:tmpl w:val="389C21B4"/>
    <w:lvl w:ilvl="0">
      <w:start w:val="1"/>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83672F8"/>
    <w:multiLevelType w:val="multilevel"/>
    <w:tmpl w:val="A6A810A2"/>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EEE466C"/>
    <w:multiLevelType w:val="hybridMultilevel"/>
    <w:tmpl w:val="398C3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C965C9"/>
    <w:multiLevelType w:val="multilevel"/>
    <w:tmpl w:val="5E4CDC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020F1F"/>
    <w:multiLevelType w:val="multilevel"/>
    <w:tmpl w:val="6C2C47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1F11D5"/>
    <w:multiLevelType w:val="multilevel"/>
    <w:tmpl w:val="93A0D070"/>
    <w:lvl w:ilvl="0">
      <w:start w:val="1"/>
      <w:numFmt w:val="upperRoman"/>
      <w:lvlText w:val="%1."/>
      <w:lvlJc w:val="left"/>
      <w:pPr>
        <w:ind w:left="1080" w:hanging="720"/>
      </w:pPr>
      <w:rPr>
        <w:rFonts w:hint="default"/>
      </w:rPr>
    </w:lvl>
    <w:lvl w:ilvl="1">
      <w:start w:val="1"/>
      <w:numFmt w:val="decimal"/>
      <w:isLgl/>
      <w:lvlText w:val="%1.%2."/>
      <w:lvlJc w:val="left"/>
      <w:pPr>
        <w:ind w:left="1476" w:hanging="396"/>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10" w15:restartNumberingAfterBreak="0">
    <w:nsid w:val="2BCE29EE"/>
    <w:multiLevelType w:val="hybridMultilevel"/>
    <w:tmpl w:val="D4880B16"/>
    <w:lvl w:ilvl="0" w:tplc="7C309C7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310"/>
    <w:multiLevelType w:val="multilevel"/>
    <w:tmpl w:val="730E7F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7A7CCD"/>
    <w:multiLevelType w:val="multilevel"/>
    <w:tmpl w:val="4AFE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072B7"/>
    <w:multiLevelType w:val="multilevel"/>
    <w:tmpl w:val="EAC06A16"/>
    <w:lvl w:ilvl="0">
      <w:start w:val="4"/>
      <w:numFmt w:val="decimal"/>
      <w:lvlText w:val="%1."/>
      <w:lvlJc w:val="left"/>
      <w:pPr>
        <w:ind w:left="360" w:hanging="360"/>
      </w:pPr>
      <w:rPr>
        <w:rFonts w:hint="default"/>
      </w:rPr>
    </w:lvl>
    <w:lvl w:ilvl="1">
      <w:start w:val="8"/>
      <w:numFmt w:val="decimal"/>
      <w:lvlText w:val="%1.%2."/>
      <w:lvlJc w:val="left"/>
      <w:pPr>
        <w:ind w:left="1440" w:hanging="36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3DAC4221"/>
    <w:multiLevelType w:val="hybridMultilevel"/>
    <w:tmpl w:val="7242D330"/>
    <w:lvl w:ilvl="0" w:tplc="5652DFFC">
      <w:start w:val="1"/>
      <w:numFmt w:val="upperRoman"/>
      <w:lvlText w:val="%1."/>
      <w:lvlJc w:val="left"/>
      <w:pPr>
        <w:ind w:left="1080" w:hanging="720"/>
      </w:pPr>
      <w:rPr>
        <w:rFonts w:hint="default"/>
        <w:b/>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B4B97"/>
    <w:multiLevelType w:val="multilevel"/>
    <w:tmpl w:val="5734F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C84341"/>
    <w:multiLevelType w:val="multilevel"/>
    <w:tmpl w:val="ADD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053D1"/>
    <w:multiLevelType w:val="multilevel"/>
    <w:tmpl w:val="0E44BADA"/>
    <w:lvl w:ilvl="0">
      <w:start w:val="2"/>
      <w:numFmt w:val="decimal"/>
      <w:lvlText w:val="%1."/>
      <w:lvlJc w:val="left"/>
      <w:pPr>
        <w:ind w:left="397" w:hanging="397"/>
      </w:pPr>
      <w:rPr>
        <w:rFonts w:hint="default"/>
        <w:b/>
      </w:rPr>
    </w:lvl>
    <w:lvl w:ilvl="1">
      <w:start w:val="1"/>
      <w:numFmt w:val="decimal"/>
      <w:lvlText w:val="%1.%2."/>
      <w:lvlJc w:val="left"/>
      <w:pPr>
        <w:ind w:left="794" w:hanging="397"/>
      </w:pPr>
      <w:rPr>
        <w:rFonts w:hint="default"/>
        <w:b w:val="0"/>
        <w:bCs/>
      </w:rPr>
    </w:lvl>
    <w:lvl w:ilvl="2">
      <w:start w:val="1"/>
      <w:numFmt w:val="decimal"/>
      <w:lvlText w:val="%1.%2.%3."/>
      <w:lvlJc w:val="left"/>
      <w:pPr>
        <w:ind w:left="1191" w:hanging="397"/>
      </w:pPr>
      <w:rPr>
        <w:rFonts w:hint="default"/>
        <w:b/>
      </w:rPr>
    </w:lvl>
    <w:lvl w:ilvl="3">
      <w:start w:val="1"/>
      <w:numFmt w:val="decimal"/>
      <w:lvlText w:val="%1.%2.%3.%4."/>
      <w:lvlJc w:val="left"/>
      <w:pPr>
        <w:ind w:left="1588" w:hanging="397"/>
      </w:pPr>
      <w:rPr>
        <w:rFonts w:hint="default"/>
        <w:b/>
      </w:rPr>
    </w:lvl>
    <w:lvl w:ilvl="4">
      <w:start w:val="1"/>
      <w:numFmt w:val="decimal"/>
      <w:lvlText w:val="%1.%2.%3.%4.%5."/>
      <w:lvlJc w:val="left"/>
      <w:pPr>
        <w:ind w:left="1985" w:hanging="397"/>
      </w:pPr>
      <w:rPr>
        <w:rFonts w:hint="default"/>
        <w:b/>
      </w:rPr>
    </w:lvl>
    <w:lvl w:ilvl="5">
      <w:start w:val="1"/>
      <w:numFmt w:val="decimal"/>
      <w:lvlText w:val="%1.%2.%3.%4.%5.%6."/>
      <w:lvlJc w:val="left"/>
      <w:pPr>
        <w:ind w:left="2382" w:hanging="397"/>
      </w:pPr>
      <w:rPr>
        <w:rFonts w:hint="default"/>
        <w:b/>
      </w:rPr>
    </w:lvl>
    <w:lvl w:ilvl="6">
      <w:start w:val="1"/>
      <w:numFmt w:val="decimal"/>
      <w:lvlText w:val="%1.%2.%3.%4.%5.%6.%7."/>
      <w:lvlJc w:val="left"/>
      <w:pPr>
        <w:ind w:left="2779" w:hanging="397"/>
      </w:pPr>
      <w:rPr>
        <w:rFonts w:hint="default"/>
        <w:b/>
      </w:rPr>
    </w:lvl>
    <w:lvl w:ilvl="7">
      <w:start w:val="1"/>
      <w:numFmt w:val="decimal"/>
      <w:lvlText w:val="%1.%2.%3.%4.%5.%6.%7.%8."/>
      <w:lvlJc w:val="left"/>
      <w:pPr>
        <w:ind w:left="3176" w:hanging="397"/>
      </w:pPr>
      <w:rPr>
        <w:rFonts w:hint="default"/>
        <w:b/>
      </w:rPr>
    </w:lvl>
    <w:lvl w:ilvl="8">
      <w:start w:val="1"/>
      <w:numFmt w:val="decimal"/>
      <w:lvlText w:val="%1.%2.%3.%4.%5.%6.%7.%8.%9."/>
      <w:lvlJc w:val="left"/>
      <w:pPr>
        <w:ind w:left="3573" w:hanging="397"/>
      </w:pPr>
      <w:rPr>
        <w:rFonts w:hint="default"/>
        <w:b/>
      </w:rPr>
    </w:lvl>
  </w:abstractNum>
  <w:abstractNum w:abstractNumId="18" w15:restartNumberingAfterBreak="0">
    <w:nsid w:val="59F43B58"/>
    <w:multiLevelType w:val="multilevel"/>
    <w:tmpl w:val="291695DC"/>
    <w:lvl w:ilvl="0">
      <w:start w:val="1"/>
      <w:numFmt w:val="upperRoman"/>
      <w:lvlText w:val="%1."/>
      <w:lvlJc w:val="left"/>
      <w:pPr>
        <w:ind w:left="397" w:hanging="397"/>
      </w:pPr>
      <w:rPr>
        <w:rFonts w:hint="default"/>
      </w:rPr>
    </w:lvl>
    <w:lvl w:ilvl="1">
      <w:start w:val="1"/>
      <w:numFmt w:val="decimal"/>
      <w:isLgl/>
      <w:lvlText w:val="%1.%2."/>
      <w:lvlJc w:val="left"/>
      <w:pPr>
        <w:ind w:left="567" w:hanging="567"/>
      </w:pPr>
      <w:rPr>
        <w:rFonts w:hint="default"/>
        <w:b w:val="0"/>
        <w:bCs/>
        <w:color w:val="auto"/>
      </w:rPr>
    </w:lvl>
    <w:lvl w:ilvl="2">
      <w:start w:val="1"/>
      <w:numFmt w:val="decimal"/>
      <w:isLgl/>
      <w:lvlText w:val="%1.%2.%3."/>
      <w:lvlJc w:val="left"/>
      <w:pPr>
        <w:ind w:left="1191" w:hanging="397"/>
      </w:pPr>
      <w:rPr>
        <w:rFonts w:hint="default"/>
        <w:b/>
      </w:rPr>
    </w:lvl>
    <w:lvl w:ilvl="3">
      <w:start w:val="1"/>
      <w:numFmt w:val="decimal"/>
      <w:isLgl/>
      <w:lvlText w:val="%1.%2.%3.%4."/>
      <w:lvlJc w:val="left"/>
      <w:pPr>
        <w:ind w:left="1588" w:hanging="397"/>
      </w:pPr>
      <w:rPr>
        <w:rFonts w:hint="default"/>
        <w:b/>
      </w:rPr>
    </w:lvl>
    <w:lvl w:ilvl="4">
      <w:start w:val="1"/>
      <w:numFmt w:val="decimal"/>
      <w:isLgl/>
      <w:lvlText w:val="%1.%2.%3.%4.%5."/>
      <w:lvlJc w:val="left"/>
      <w:pPr>
        <w:ind w:left="1985" w:hanging="397"/>
      </w:pPr>
      <w:rPr>
        <w:rFonts w:hint="default"/>
        <w:b/>
      </w:rPr>
    </w:lvl>
    <w:lvl w:ilvl="5">
      <w:start w:val="1"/>
      <w:numFmt w:val="decimal"/>
      <w:isLgl/>
      <w:lvlText w:val="%1.%2.%3.%4.%5.%6."/>
      <w:lvlJc w:val="left"/>
      <w:pPr>
        <w:ind w:left="2382" w:hanging="397"/>
      </w:pPr>
      <w:rPr>
        <w:rFonts w:hint="default"/>
        <w:b/>
      </w:rPr>
    </w:lvl>
    <w:lvl w:ilvl="6">
      <w:start w:val="1"/>
      <w:numFmt w:val="decimal"/>
      <w:isLgl/>
      <w:lvlText w:val="%1.%2.%3.%4.%5.%6.%7."/>
      <w:lvlJc w:val="left"/>
      <w:pPr>
        <w:ind w:left="2779" w:hanging="397"/>
      </w:pPr>
      <w:rPr>
        <w:rFonts w:hint="default"/>
        <w:b/>
      </w:rPr>
    </w:lvl>
    <w:lvl w:ilvl="7">
      <w:start w:val="1"/>
      <w:numFmt w:val="decimal"/>
      <w:isLgl/>
      <w:lvlText w:val="%1.%2.%3.%4.%5.%6.%7.%8."/>
      <w:lvlJc w:val="left"/>
      <w:pPr>
        <w:ind w:left="3176" w:hanging="397"/>
      </w:pPr>
      <w:rPr>
        <w:rFonts w:hint="default"/>
        <w:b/>
      </w:rPr>
    </w:lvl>
    <w:lvl w:ilvl="8">
      <w:start w:val="1"/>
      <w:numFmt w:val="decimal"/>
      <w:isLgl/>
      <w:lvlText w:val="%1.%2.%3.%4.%5.%6.%7.%8.%9."/>
      <w:lvlJc w:val="left"/>
      <w:pPr>
        <w:ind w:left="3573" w:hanging="397"/>
      </w:pPr>
      <w:rPr>
        <w:rFonts w:hint="default"/>
        <w:b/>
      </w:rPr>
    </w:lvl>
  </w:abstractNum>
  <w:abstractNum w:abstractNumId="19" w15:restartNumberingAfterBreak="0">
    <w:nsid w:val="62854FB5"/>
    <w:multiLevelType w:val="hybridMultilevel"/>
    <w:tmpl w:val="44668648"/>
    <w:lvl w:ilvl="0" w:tplc="77DA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D15B6"/>
    <w:multiLevelType w:val="hybridMultilevel"/>
    <w:tmpl w:val="20F83494"/>
    <w:lvl w:ilvl="0" w:tplc="88F24002">
      <w:start w:val="1"/>
      <w:numFmt w:val="upp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23EB0"/>
    <w:multiLevelType w:val="multilevel"/>
    <w:tmpl w:val="6F4E5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7535722">
    <w:abstractNumId w:val="14"/>
  </w:num>
  <w:num w:numId="2" w16cid:durableId="1753047445">
    <w:abstractNumId w:val="1"/>
  </w:num>
  <w:num w:numId="3" w16cid:durableId="371924810">
    <w:abstractNumId w:val="15"/>
  </w:num>
  <w:num w:numId="4" w16cid:durableId="1114712765">
    <w:abstractNumId w:val="11"/>
  </w:num>
  <w:num w:numId="5" w16cid:durableId="771322591">
    <w:abstractNumId w:val="5"/>
  </w:num>
  <w:num w:numId="6" w16cid:durableId="691954264">
    <w:abstractNumId w:val="4"/>
  </w:num>
  <w:num w:numId="7" w16cid:durableId="1522282147">
    <w:abstractNumId w:val="7"/>
  </w:num>
  <w:num w:numId="8" w16cid:durableId="702751055">
    <w:abstractNumId w:val="12"/>
  </w:num>
  <w:num w:numId="9" w16cid:durableId="866212143">
    <w:abstractNumId w:val="0"/>
  </w:num>
  <w:num w:numId="10" w16cid:durableId="2064015924">
    <w:abstractNumId w:val="10"/>
  </w:num>
  <w:num w:numId="11" w16cid:durableId="323320040">
    <w:abstractNumId w:val="21"/>
  </w:num>
  <w:num w:numId="12" w16cid:durableId="326442788">
    <w:abstractNumId w:val="17"/>
  </w:num>
  <w:num w:numId="13" w16cid:durableId="2130397518">
    <w:abstractNumId w:val="18"/>
  </w:num>
  <w:num w:numId="14" w16cid:durableId="1021395949">
    <w:abstractNumId w:val="9"/>
  </w:num>
  <w:num w:numId="15" w16cid:durableId="1460801841">
    <w:abstractNumId w:val="19"/>
  </w:num>
  <w:num w:numId="16" w16cid:durableId="274366453">
    <w:abstractNumId w:val="6"/>
  </w:num>
  <w:num w:numId="17" w16cid:durableId="1097674034">
    <w:abstractNumId w:val="3"/>
  </w:num>
  <w:num w:numId="18" w16cid:durableId="658658894">
    <w:abstractNumId w:val="20"/>
  </w:num>
  <w:num w:numId="19" w16cid:durableId="885457124">
    <w:abstractNumId w:val="13"/>
  </w:num>
  <w:num w:numId="20" w16cid:durableId="13650573">
    <w:abstractNumId w:val="8"/>
  </w:num>
  <w:num w:numId="21" w16cid:durableId="1579024968">
    <w:abstractNumId w:val="16"/>
  </w:num>
  <w:num w:numId="22" w16cid:durableId="2074242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AD1"/>
    <w:rsid w:val="0000083A"/>
    <w:rsid w:val="00002244"/>
    <w:rsid w:val="00003A3B"/>
    <w:rsid w:val="00007535"/>
    <w:rsid w:val="00011A3F"/>
    <w:rsid w:val="000124C8"/>
    <w:rsid w:val="00014064"/>
    <w:rsid w:val="00021FEC"/>
    <w:rsid w:val="00024514"/>
    <w:rsid w:val="00032696"/>
    <w:rsid w:val="00037399"/>
    <w:rsid w:val="0003766C"/>
    <w:rsid w:val="00043001"/>
    <w:rsid w:val="00046DD5"/>
    <w:rsid w:val="00063B25"/>
    <w:rsid w:val="00066CAF"/>
    <w:rsid w:val="0007649C"/>
    <w:rsid w:val="00077944"/>
    <w:rsid w:val="00081CBB"/>
    <w:rsid w:val="0008296A"/>
    <w:rsid w:val="0008412F"/>
    <w:rsid w:val="00084687"/>
    <w:rsid w:val="00096634"/>
    <w:rsid w:val="000A6DF9"/>
    <w:rsid w:val="000B1400"/>
    <w:rsid w:val="000C2169"/>
    <w:rsid w:val="000C61B5"/>
    <w:rsid w:val="000D43AC"/>
    <w:rsid w:val="000E0857"/>
    <w:rsid w:val="000E7534"/>
    <w:rsid w:val="000F1A63"/>
    <w:rsid w:val="000F2796"/>
    <w:rsid w:val="000F5567"/>
    <w:rsid w:val="00110622"/>
    <w:rsid w:val="00110A4A"/>
    <w:rsid w:val="00110B8C"/>
    <w:rsid w:val="00113E4F"/>
    <w:rsid w:val="0011588B"/>
    <w:rsid w:val="001179C2"/>
    <w:rsid w:val="001202CE"/>
    <w:rsid w:val="0012447B"/>
    <w:rsid w:val="0012627B"/>
    <w:rsid w:val="00127E40"/>
    <w:rsid w:val="0013185D"/>
    <w:rsid w:val="001444FB"/>
    <w:rsid w:val="0016342E"/>
    <w:rsid w:val="00165E3B"/>
    <w:rsid w:val="0017758A"/>
    <w:rsid w:val="001831D1"/>
    <w:rsid w:val="00192C41"/>
    <w:rsid w:val="001A22A2"/>
    <w:rsid w:val="001A3FD4"/>
    <w:rsid w:val="001B24EE"/>
    <w:rsid w:val="001B3528"/>
    <w:rsid w:val="001B5B0B"/>
    <w:rsid w:val="001B7B15"/>
    <w:rsid w:val="001C2B69"/>
    <w:rsid w:val="001C43C6"/>
    <w:rsid w:val="001C5DBA"/>
    <w:rsid w:val="001D093E"/>
    <w:rsid w:val="001D6492"/>
    <w:rsid w:val="001E16AD"/>
    <w:rsid w:val="001E388A"/>
    <w:rsid w:val="001E51AA"/>
    <w:rsid w:val="001E5471"/>
    <w:rsid w:val="001E6733"/>
    <w:rsid w:val="001F04BF"/>
    <w:rsid w:val="001F161B"/>
    <w:rsid w:val="001F42F2"/>
    <w:rsid w:val="001F599A"/>
    <w:rsid w:val="001F5A12"/>
    <w:rsid w:val="001F63DD"/>
    <w:rsid w:val="00200AD1"/>
    <w:rsid w:val="002059AD"/>
    <w:rsid w:val="002147AE"/>
    <w:rsid w:val="00216984"/>
    <w:rsid w:val="00217114"/>
    <w:rsid w:val="00217B02"/>
    <w:rsid w:val="00220614"/>
    <w:rsid w:val="00224DB1"/>
    <w:rsid w:val="00226C45"/>
    <w:rsid w:val="00237F22"/>
    <w:rsid w:val="0024059A"/>
    <w:rsid w:val="00243D25"/>
    <w:rsid w:val="0024685F"/>
    <w:rsid w:val="00246E28"/>
    <w:rsid w:val="00250FA2"/>
    <w:rsid w:val="002519E8"/>
    <w:rsid w:val="00251CF2"/>
    <w:rsid w:val="00253047"/>
    <w:rsid w:val="00253A66"/>
    <w:rsid w:val="00256B0E"/>
    <w:rsid w:val="00261051"/>
    <w:rsid w:val="0026236A"/>
    <w:rsid w:val="002702E8"/>
    <w:rsid w:val="002726BC"/>
    <w:rsid w:val="0027500F"/>
    <w:rsid w:val="00275AD3"/>
    <w:rsid w:val="002809F7"/>
    <w:rsid w:val="00283577"/>
    <w:rsid w:val="002836C6"/>
    <w:rsid w:val="00287309"/>
    <w:rsid w:val="00293B2E"/>
    <w:rsid w:val="00295D12"/>
    <w:rsid w:val="002A2130"/>
    <w:rsid w:val="002A44CE"/>
    <w:rsid w:val="002A4E3A"/>
    <w:rsid w:val="002A5107"/>
    <w:rsid w:val="002A60D2"/>
    <w:rsid w:val="002C2062"/>
    <w:rsid w:val="002C2ABC"/>
    <w:rsid w:val="002D0FA2"/>
    <w:rsid w:val="002D1D15"/>
    <w:rsid w:val="002D2E59"/>
    <w:rsid w:val="002E15D9"/>
    <w:rsid w:val="002E4331"/>
    <w:rsid w:val="002E666B"/>
    <w:rsid w:val="002F1659"/>
    <w:rsid w:val="002F30AC"/>
    <w:rsid w:val="002F3601"/>
    <w:rsid w:val="002F73CE"/>
    <w:rsid w:val="003002DA"/>
    <w:rsid w:val="003004C9"/>
    <w:rsid w:val="00302014"/>
    <w:rsid w:val="00316B06"/>
    <w:rsid w:val="00321D60"/>
    <w:rsid w:val="00333BEB"/>
    <w:rsid w:val="00334B54"/>
    <w:rsid w:val="00336020"/>
    <w:rsid w:val="00337E60"/>
    <w:rsid w:val="0034482B"/>
    <w:rsid w:val="00347700"/>
    <w:rsid w:val="003527C4"/>
    <w:rsid w:val="00363761"/>
    <w:rsid w:val="0036465A"/>
    <w:rsid w:val="00365648"/>
    <w:rsid w:val="0037150F"/>
    <w:rsid w:val="00371D67"/>
    <w:rsid w:val="003745EF"/>
    <w:rsid w:val="00374B9C"/>
    <w:rsid w:val="00390D57"/>
    <w:rsid w:val="0039435D"/>
    <w:rsid w:val="00397DCC"/>
    <w:rsid w:val="003A3249"/>
    <w:rsid w:val="003B0EB9"/>
    <w:rsid w:val="003B135D"/>
    <w:rsid w:val="003B1C89"/>
    <w:rsid w:val="003B3FF7"/>
    <w:rsid w:val="003B42FE"/>
    <w:rsid w:val="003B49BB"/>
    <w:rsid w:val="003B4D5A"/>
    <w:rsid w:val="003B5088"/>
    <w:rsid w:val="003C28AD"/>
    <w:rsid w:val="003D1F1E"/>
    <w:rsid w:val="003D1FC2"/>
    <w:rsid w:val="003D354B"/>
    <w:rsid w:val="003D3EB5"/>
    <w:rsid w:val="003E7D21"/>
    <w:rsid w:val="003F56F9"/>
    <w:rsid w:val="003F6946"/>
    <w:rsid w:val="003F7D2B"/>
    <w:rsid w:val="00413AB2"/>
    <w:rsid w:val="00413EBF"/>
    <w:rsid w:val="0042099F"/>
    <w:rsid w:val="004215FA"/>
    <w:rsid w:val="004272E5"/>
    <w:rsid w:val="00431B23"/>
    <w:rsid w:val="00444A4C"/>
    <w:rsid w:val="0047275B"/>
    <w:rsid w:val="0049064B"/>
    <w:rsid w:val="004923B5"/>
    <w:rsid w:val="004A770D"/>
    <w:rsid w:val="004C0943"/>
    <w:rsid w:val="004C17CA"/>
    <w:rsid w:val="004C49F9"/>
    <w:rsid w:val="004C7278"/>
    <w:rsid w:val="004C7F9A"/>
    <w:rsid w:val="004D0E8C"/>
    <w:rsid w:val="004D0EE5"/>
    <w:rsid w:val="004D1A82"/>
    <w:rsid w:val="004D1E12"/>
    <w:rsid w:val="004D5F93"/>
    <w:rsid w:val="004D7B54"/>
    <w:rsid w:val="004D7C2A"/>
    <w:rsid w:val="004E0AB9"/>
    <w:rsid w:val="004E3ECF"/>
    <w:rsid w:val="004F45B4"/>
    <w:rsid w:val="004F6388"/>
    <w:rsid w:val="005012FD"/>
    <w:rsid w:val="00501E80"/>
    <w:rsid w:val="00511909"/>
    <w:rsid w:val="00513547"/>
    <w:rsid w:val="00525F45"/>
    <w:rsid w:val="00532160"/>
    <w:rsid w:val="00540946"/>
    <w:rsid w:val="00541155"/>
    <w:rsid w:val="00541CE9"/>
    <w:rsid w:val="00545FF5"/>
    <w:rsid w:val="00552F4B"/>
    <w:rsid w:val="005573BB"/>
    <w:rsid w:val="005708C8"/>
    <w:rsid w:val="00571209"/>
    <w:rsid w:val="005712E4"/>
    <w:rsid w:val="005725C3"/>
    <w:rsid w:val="005737DF"/>
    <w:rsid w:val="00591C1A"/>
    <w:rsid w:val="00593FD8"/>
    <w:rsid w:val="005A599B"/>
    <w:rsid w:val="005B1A82"/>
    <w:rsid w:val="005C7E84"/>
    <w:rsid w:val="005D3D13"/>
    <w:rsid w:val="005D6019"/>
    <w:rsid w:val="005D7C1F"/>
    <w:rsid w:val="005F78AC"/>
    <w:rsid w:val="0060384D"/>
    <w:rsid w:val="0061048E"/>
    <w:rsid w:val="0061097A"/>
    <w:rsid w:val="00611A10"/>
    <w:rsid w:val="00620899"/>
    <w:rsid w:val="006252A1"/>
    <w:rsid w:val="00631C33"/>
    <w:rsid w:val="00633182"/>
    <w:rsid w:val="006409D7"/>
    <w:rsid w:val="006514D5"/>
    <w:rsid w:val="00655396"/>
    <w:rsid w:val="00662753"/>
    <w:rsid w:val="00662C7B"/>
    <w:rsid w:val="00663BE2"/>
    <w:rsid w:val="00671318"/>
    <w:rsid w:val="006729BA"/>
    <w:rsid w:val="00672D07"/>
    <w:rsid w:val="00676E3D"/>
    <w:rsid w:val="00681CB0"/>
    <w:rsid w:val="00681CB4"/>
    <w:rsid w:val="006934D6"/>
    <w:rsid w:val="006A3FA8"/>
    <w:rsid w:val="006A4DAE"/>
    <w:rsid w:val="006A51A3"/>
    <w:rsid w:val="006A715E"/>
    <w:rsid w:val="006B085D"/>
    <w:rsid w:val="006B0FBB"/>
    <w:rsid w:val="006B3971"/>
    <w:rsid w:val="006B7CA5"/>
    <w:rsid w:val="006D18E4"/>
    <w:rsid w:val="006D5985"/>
    <w:rsid w:val="006E5ED2"/>
    <w:rsid w:val="006F7076"/>
    <w:rsid w:val="006F7988"/>
    <w:rsid w:val="00703241"/>
    <w:rsid w:val="00704048"/>
    <w:rsid w:val="007053FB"/>
    <w:rsid w:val="0070642A"/>
    <w:rsid w:val="00710A9C"/>
    <w:rsid w:val="00713853"/>
    <w:rsid w:val="00714058"/>
    <w:rsid w:val="00715F0C"/>
    <w:rsid w:val="007212D8"/>
    <w:rsid w:val="00725195"/>
    <w:rsid w:val="0072656D"/>
    <w:rsid w:val="00726851"/>
    <w:rsid w:val="00727C79"/>
    <w:rsid w:val="0074234E"/>
    <w:rsid w:val="00742F5A"/>
    <w:rsid w:val="0074591D"/>
    <w:rsid w:val="00747F63"/>
    <w:rsid w:val="0075744D"/>
    <w:rsid w:val="00757F4B"/>
    <w:rsid w:val="00760CF6"/>
    <w:rsid w:val="00761F5A"/>
    <w:rsid w:val="00763F35"/>
    <w:rsid w:val="00772602"/>
    <w:rsid w:val="00782D16"/>
    <w:rsid w:val="00791513"/>
    <w:rsid w:val="007942F9"/>
    <w:rsid w:val="007A7FCA"/>
    <w:rsid w:val="007B00E0"/>
    <w:rsid w:val="007B1D00"/>
    <w:rsid w:val="007B3371"/>
    <w:rsid w:val="007B4B86"/>
    <w:rsid w:val="007B7028"/>
    <w:rsid w:val="007C4D1D"/>
    <w:rsid w:val="007C7A10"/>
    <w:rsid w:val="007D4CF2"/>
    <w:rsid w:val="007D60AA"/>
    <w:rsid w:val="007E26BF"/>
    <w:rsid w:val="007E2F3A"/>
    <w:rsid w:val="007E55F1"/>
    <w:rsid w:val="007F3BFC"/>
    <w:rsid w:val="007F43A3"/>
    <w:rsid w:val="00805CD5"/>
    <w:rsid w:val="008067D1"/>
    <w:rsid w:val="0080792B"/>
    <w:rsid w:val="00816E77"/>
    <w:rsid w:val="0082225B"/>
    <w:rsid w:val="00830749"/>
    <w:rsid w:val="00830F69"/>
    <w:rsid w:val="00832CBC"/>
    <w:rsid w:val="00833C2B"/>
    <w:rsid w:val="008418FE"/>
    <w:rsid w:val="00842A3B"/>
    <w:rsid w:val="0084588E"/>
    <w:rsid w:val="00851E41"/>
    <w:rsid w:val="00852D6E"/>
    <w:rsid w:val="00854161"/>
    <w:rsid w:val="008605D7"/>
    <w:rsid w:val="00864D87"/>
    <w:rsid w:val="00873861"/>
    <w:rsid w:val="00875060"/>
    <w:rsid w:val="00884C03"/>
    <w:rsid w:val="00885053"/>
    <w:rsid w:val="008861C5"/>
    <w:rsid w:val="008900E5"/>
    <w:rsid w:val="00891E65"/>
    <w:rsid w:val="00895C80"/>
    <w:rsid w:val="00895EE2"/>
    <w:rsid w:val="008A02B3"/>
    <w:rsid w:val="008A4544"/>
    <w:rsid w:val="008A5A19"/>
    <w:rsid w:val="008B055C"/>
    <w:rsid w:val="008B1417"/>
    <w:rsid w:val="008B408B"/>
    <w:rsid w:val="008B5F60"/>
    <w:rsid w:val="008C4993"/>
    <w:rsid w:val="008C5254"/>
    <w:rsid w:val="008C65D6"/>
    <w:rsid w:val="008D200A"/>
    <w:rsid w:val="008D2ADD"/>
    <w:rsid w:val="008D5FA8"/>
    <w:rsid w:val="008E607D"/>
    <w:rsid w:val="008E6C7F"/>
    <w:rsid w:val="008F4A8B"/>
    <w:rsid w:val="0090040E"/>
    <w:rsid w:val="00901753"/>
    <w:rsid w:val="00901D47"/>
    <w:rsid w:val="00914F55"/>
    <w:rsid w:val="00916B93"/>
    <w:rsid w:val="009260BB"/>
    <w:rsid w:val="00927933"/>
    <w:rsid w:val="00927E60"/>
    <w:rsid w:val="00934C02"/>
    <w:rsid w:val="00941332"/>
    <w:rsid w:val="00941DD0"/>
    <w:rsid w:val="0094335C"/>
    <w:rsid w:val="00946EAB"/>
    <w:rsid w:val="00963FA0"/>
    <w:rsid w:val="00964ECF"/>
    <w:rsid w:val="009741C7"/>
    <w:rsid w:val="00976FD3"/>
    <w:rsid w:val="00976FE2"/>
    <w:rsid w:val="00982FF6"/>
    <w:rsid w:val="00987042"/>
    <w:rsid w:val="009872D7"/>
    <w:rsid w:val="009920B6"/>
    <w:rsid w:val="00992B00"/>
    <w:rsid w:val="00996C68"/>
    <w:rsid w:val="009A3A95"/>
    <w:rsid w:val="009B0C93"/>
    <w:rsid w:val="009B5637"/>
    <w:rsid w:val="009B6ED1"/>
    <w:rsid w:val="009C5FF3"/>
    <w:rsid w:val="009D1FAE"/>
    <w:rsid w:val="009D5FE3"/>
    <w:rsid w:val="009D646C"/>
    <w:rsid w:val="009D726E"/>
    <w:rsid w:val="009E4BBF"/>
    <w:rsid w:val="009E5161"/>
    <w:rsid w:val="009E58A9"/>
    <w:rsid w:val="009F66C7"/>
    <w:rsid w:val="00A002E0"/>
    <w:rsid w:val="00A00307"/>
    <w:rsid w:val="00A02181"/>
    <w:rsid w:val="00A02C0C"/>
    <w:rsid w:val="00A06349"/>
    <w:rsid w:val="00A0744F"/>
    <w:rsid w:val="00A11A7A"/>
    <w:rsid w:val="00A11E31"/>
    <w:rsid w:val="00A14EE1"/>
    <w:rsid w:val="00A1505A"/>
    <w:rsid w:val="00A154E7"/>
    <w:rsid w:val="00A22143"/>
    <w:rsid w:val="00A312A3"/>
    <w:rsid w:val="00A3271F"/>
    <w:rsid w:val="00A32C3F"/>
    <w:rsid w:val="00A41EFA"/>
    <w:rsid w:val="00A5018B"/>
    <w:rsid w:val="00A524AE"/>
    <w:rsid w:val="00A5266C"/>
    <w:rsid w:val="00A55ED3"/>
    <w:rsid w:val="00A561BB"/>
    <w:rsid w:val="00A61BD8"/>
    <w:rsid w:val="00A70022"/>
    <w:rsid w:val="00A70FF6"/>
    <w:rsid w:val="00A73AB4"/>
    <w:rsid w:val="00A75B19"/>
    <w:rsid w:val="00A75BEC"/>
    <w:rsid w:val="00A838BD"/>
    <w:rsid w:val="00A84674"/>
    <w:rsid w:val="00A86B66"/>
    <w:rsid w:val="00A90827"/>
    <w:rsid w:val="00A93895"/>
    <w:rsid w:val="00A94EDE"/>
    <w:rsid w:val="00A957A2"/>
    <w:rsid w:val="00A95FE2"/>
    <w:rsid w:val="00AA18FA"/>
    <w:rsid w:val="00AB0299"/>
    <w:rsid w:val="00AB3C6F"/>
    <w:rsid w:val="00AB3C8F"/>
    <w:rsid w:val="00AC5626"/>
    <w:rsid w:val="00AD0356"/>
    <w:rsid w:val="00AE1FAA"/>
    <w:rsid w:val="00AF0322"/>
    <w:rsid w:val="00AF3C3F"/>
    <w:rsid w:val="00AF695B"/>
    <w:rsid w:val="00B04A53"/>
    <w:rsid w:val="00B16379"/>
    <w:rsid w:val="00B16711"/>
    <w:rsid w:val="00B177C7"/>
    <w:rsid w:val="00B2229B"/>
    <w:rsid w:val="00B241DF"/>
    <w:rsid w:val="00B37DD1"/>
    <w:rsid w:val="00B413C1"/>
    <w:rsid w:val="00B4679C"/>
    <w:rsid w:val="00B5246A"/>
    <w:rsid w:val="00B532A4"/>
    <w:rsid w:val="00B5394D"/>
    <w:rsid w:val="00B542AF"/>
    <w:rsid w:val="00B55D19"/>
    <w:rsid w:val="00B612F3"/>
    <w:rsid w:val="00B6270F"/>
    <w:rsid w:val="00B672C6"/>
    <w:rsid w:val="00B6757F"/>
    <w:rsid w:val="00B675FD"/>
    <w:rsid w:val="00B702CE"/>
    <w:rsid w:val="00B71926"/>
    <w:rsid w:val="00B72114"/>
    <w:rsid w:val="00B8091F"/>
    <w:rsid w:val="00B87BC3"/>
    <w:rsid w:val="00B902A9"/>
    <w:rsid w:val="00B92616"/>
    <w:rsid w:val="00B9432C"/>
    <w:rsid w:val="00B97633"/>
    <w:rsid w:val="00BA0A24"/>
    <w:rsid w:val="00BA0E29"/>
    <w:rsid w:val="00BA7E66"/>
    <w:rsid w:val="00BB5008"/>
    <w:rsid w:val="00BB72AA"/>
    <w:rsid w:val="00BC6175"/>
    <w:rsid w:val="00BC7A58"/>
    <w:rsid w:val="00BD2AB4"/>
    <w:rsid w:val="00BE17B8"/>
    <w:rsid w:val="00BF083D"/>
    <w:rsid w:val="00BF5148"/>
    <w:rsid w:val="00BF6128"/>
    <w:rsid w:val="00C01FC4"/>
    <w:rsid w:val="00C0374D"/>
    <w:rsid w:val="00C12553"/>
    <w:rsid w:val="00C26BC9"/>
    <w:rsid w:val="00C32418"/>
    <w:rsid w:val="00C348E2"/>
    <w:rsid w:val="00C37D2D"/>
    <w:rsid w:val="00C41C81"/>
    <w:rsid w:val="00C47AF5"/>
    <w:rsid w:val="00C66CEC"/>
    <w:rsid w:val="00C7040E"/>
    <w:rsid w:val="00C709CF"/>
    <w:rsid w:val="00C7350B"/>
    <w:rsid w:val="00C751F7"/>
    <w:rsid w:val="00C777AB"/>
    <w:rsid w:val="00C823D0"/>
    <w:rsid w:val="00C8249D"/>
    <w:rsid w:val="00C84038"/>
    <w:rsid w:val="00C85052"/>
    <w:rsid w:val="00C85648"/>
    <w:rsid w:val="00C90101"/>
    <w:rsid w:val="00C9164A"/>
    <w:rsid w:val="00C9226C"/>
    <w:rsid w:val="00C93020"/>
    <w:rsid w:val="00CA55FE"/>
    <w:rsid w:val="00CA58ED"/>
    <w:rsid w:val="00CA5A56"/>
    <w:rsid w:val="00CB4107"/>
    <w:rsid w:val="00CB7EB9"/>
    <w:rsid w:val="00CC1D2A"/>
    <w:rsid w:val="00CC2840"/>
    <w:rsid w:val="00CC32EF"/>
    <w:rsid w:val="00CD5082"/>
    <w:rsid w:val="00CD5C1A"/>
    <w:rsid w:val="00CE10F3"/>
    <w:rsid w:val="00CE4D88"/>
    <w:rsid w:val="00CE5144"/>
    <w:rsid w:val="00CF3573"/>
    <w:rsid w:val="00CF4135"/>
    <w:rsid w:val="00CF5242"/>
    <w:rsid w:val="00CF5C97"/>
    <w:rsid w:val="00D01359"/>
    <w:rsid w:val="00D059A4"/>
    <w:rsid w:val="00D05FD5"/>
    <w:rsid w:val="00D13F21"/>
    <w:rsid w:val="00D235D7"/>
    <w:rsid w:val="00D25990"/>
    <w:rsid w:val="00D33624"/>
    <w:rsid w:val="00D371EF"/>
    <w:rsid w:val="00D41A68"/>
    <w:rsid w:val="00D429E0"/>
    <w:rsid w:val="00D50910"/>
    <w:rsid w:val="00D53B27"/>
    <w:rsid w:val="00D568E1"/>
    <w:rsid w:val="00D603D7"/>
    <w:rsid w:val="00D61352"/>
    <w:rsid w:val="00D61CDC"/>
    <w:rsid w:val="00D7100E"/>
    <w:rsid w:val="00D7728D"/>
    <w:rsid w:val="00D854BF"/>
    <w:rsid w:val="00D864F2"/>
    <w:rsid w:val="00D87EA6"/>
    <w:rsid w:val="00D940E7"/>
    <w:rsid w:val="00DA5294"/>
    <w:rsid w:val="00DB031E"/>
    <w:rsid w:val="00DB5BA7"/>
    <w:rsid w:val="00DC26CD"/>
    <w:rsid w:val="00DC2722"/>
    <w:rsid w:val="00DC29A5"/>
    <w:rsid w:val="00DC3CD5"/>
    <w:rsid w:val="00DC4700"/>
    <w:rsid w:val="00DC61D4"/>
    <w:rsid w:val="00DD63B2"/>
    <w:rsid w:val="00DE2635"/>
    <w:rsid w:val="00DE6157"/>
    <w:rsid w:val="00DF100D"/>
    <w:rsid w:val="00DF2D6D"/>
    <w:rsid w:val="00DF3F58"/>
    <w:rsid w:val="00DF58DF"/>
    <w:rsid w:val="00E00707"/>
    <w:rsid w:val="00E00F0D"/>
    <w:rsid w:val="00E0164C"/>
    <w:rsid w:val="00E10D4A"/>
    <w:rsid w:val="00E14A5F"/>
    <w:rsid w:val="00E14E82"/>
    <w:rsid w:val="00E15040"/>
    <w:rsid w:val="00E15A3F"/>
    <w:rsid w:val="00E162DE"/>
    <w:rsid w:val="00E173F6"/>
    <w:rsid w:val="00E21703"/>
    <w:rsid w:val="00E32031"/>
    <w:rsid w:val="00E32B93"/>
    <w:rsid w:val="00E40687"/>
    <w:rsid w:val="00E44687"/>
    <w:rsid w:val="00E47206"/>
    <w:rsid w:val="00E51EE2"/>
    <w:rsid w:val="00E53604"/>
    <w:rsid w:val="00E53803"/>
    <w:rsid w:val="00E56AA5"/>
    <w:rsid w:val="00E57A18"/>
    <w:rsid w:val="00E60C15"/>
    <w:rsid w:val="00E63984"/>
    <w:rsid w:val="00E65A8B"/>
    <w:rsid w:val="00E67512"/>
    <w:rsid w:val="00E675EF"/>
    <w:rsid w:val="00E77356"/>
    <w:rsid w:val="00E81144"/>
    <w:rsid w:val="00E824AF"/>
    <w:rsid w:val="00E84D3A"/>
    <w:rsid w:val="00E858CD"/>
    <w:rsid w:val="00E87252"/>
    <w:rsid w:val="00E87E62"/>
    <w:rsid w:val="00E9111E"/>
    <w:rsid w:val="00E93283"/>
    <w:rsid w:val="00E9389A"/>
    <w:rsid w:val="00E93E4F"/>
    <w:rsid w:val="00EA1A12"/>
    <w:rsid w:val="00EA225B"/>
    <w:rsid w:val="00EB3C66"/>
    <w:rsid w:val="00EC3A45"/>
    <w:rsid w:val="00EC4F55"/>
    <w:rsid w:val="00ED03B0"/>
    <w:rsid w:val="00ED715D"/>
    <w:rsid w:val="00ED74DA"/>
    <w:rsid w:val="00EE200C"/>
    <w:rsid w:val="00EF3CDC"/>
    <w:rsid w:val="00EF3DC2"/>
    <w:rsid w:val="00EF4540"/>
    <w:rsid w:val="00EF4B89"/>
    <w:rsid w:val="00EF57C3"/>
    <w:rsid w:val="00F010E2"/>
    <w:rsid w:val="00F02A70"/>
    <w:rsid w:val="00F0303F"/>
    <w:rsid w:val="00F114B0"/>
    <w:rsid w:val="00F12254"/>
    <w:rsid w:val="00F137BA"/>
    <w:rsid w:val="00F21450"/>
    <w:rsid w:val="00F23880"/>
    <w:rsid w:val="00F26427"/>
    <w:rsid w:val="00F3337D"/>
    <w:rsid w:val="00F374B9"/>
    <w:rsid w:val="00F52738"/>
    <w:rsid w:val="00F53047"/>
    <w:rsid w:val="00F53FA7"/>
    <w:rsid w:val="00F55C7F"/>
    <w:rsid w:val="00F5678F"/>
    <w:rsid w:val="00F661FB"/>
    <w:rsid w:val="00F66BA9"/>
    <w:rsid w:val="00F75C49"/>
    <w:rsid w:val="00F80035"/>
    <w:rsid w:val="00F810A8"/>
    <w:rsid w:val="00F85320"/>
    <w:rsid w:val="00F86926"/>
    <w:rsid w:val="00F87C94"/>
    <w:rsid w:val="00F93CDA"/>
    <w:rsid w:val="00F95671"/>
    <w:rsid w:val="00F97C6B"/>
    <w:rsid w:val="00F97FF2"/>
    <w:rsid w:val="00FB13D9"/>
    <w:rsid w:val="00FB4938"/>
    <w:rsid w:val="00FB498B"/>
    <w:rsid w:val="00FB5E58"/>
    <w:rsid w:val="00FC2FB0"/>
    <w:rsid w:val="00FC44CE"/>
    <w:rsid w:val="00FC4A2B"/>
    <w:rsid w:val="00FC4BEC"/>
    <w:rsid w:val="00FC7B40"/>
    <w:rsid w:val="00FD5438"/>
    <w:rsid w:val="00FD7678"/>
    <w:rsid w:val="00FE178D"/>
    <w:rsid w:val="00FE5005"/>
    <w:rsid w:val="00FE5D4E"/>
    <w:rsid w:val="00FE7E7B"/>
    <w:rsid w:val="00FF1AD8"/>
    <w:rsid w:val="00FF5A15"/>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0E67"/>
  <w15:chartTrackingRefBased/>
  <w15:docId w15:val="{D5E2D9A8-D0BC-4E89-BD13-54A09C2F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0A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00A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200AD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00AD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00AD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00AD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0AD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0AD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0AD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0AD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00AD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200AD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00AD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00AD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00A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0A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0A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0A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0A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00A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0A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00A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0A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00AD1"/>
    <w:rPr>
      <w:i/>
      <w:iCs/>
      <w:color w:val="404040" w:themeColor="text1" w:themeTint="BF"/>
    </w:rPr>
  </w:style>
  <w:style w:type="paragraph" w:styleId="Sraopastraipa">
    <w:name w:val="List Paragraph"/>
    <w:aliases w:val="Numbering,ERP-List Paragraph,List Paragraph11,Bullet EY,List Paragraph2,List Paragraph21,Lentele,List not in Table,List Paragraph Red,Sąrašo pastraipa.Bullet,Sąrašo pastraipa;Bullet,Table of contents numbered,Bullet,lp1,List Paragraph1"/>
    <w:basedOn w:val="prastasis"/>
    <w:link w:val="SraopastraipaDiagrama"/>
    <w:uiPriority w:val="34"/>
    <w:qFormat/>
    <w:rsid w:val="00200AD1"/>
    <w:pPr>
      <w:ind w:left="720"/>
      <w:contextualSpacing/>
    </w:pPr>
  </w:style>
  <w:style w:type="character" w:styleId="Rykuspabraukimas">
    <w:name w:val="Intense Emphasis"/>
    <w:basedOn w:val="Numatytasispastraiposriftas"/>
    <w:uiPriority w:val="21"/>
    <w:qFormat/>
    <w:rsid w:val="00200AD1"/>
    <w:rPr>
      <w:i/>
      <w:iCs/>
      <w:color w:val="2F5496" w:themeColor="accent1" w:themeShade="BF"/>
    </w:rPr>
  </w:style>
  <w:style w:type="paragraph" w:styleId="Iskirtacitata">
    <w:name w:val="Intense Quote"/>
    <w:basedOn w:val="prastasis"/>
    <w:next w:val="prastasis"/>
    <w:link w:val="IskirtacitataDiagrama"/>
    <w:uiPriority w:val="30"/>
    <w:qFormat/>
    <w:rsid w:val="00200A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00AD1"/>
    <w:rPr>
      <w:i/>
      <w:iCs/>
      <w:color w:val="2F5496" w:themeColor="accent1" w:themeShade="BF"/>
    </w:rPr>
  </w:style>
  <w:style w:type="character" w:styleId="Rykinuoroda">
    <w:name w:val="Intense Reference"/>
    <w:basedOn w:val="Numatytasispastraiposriftas"/>
    <w:uiPriority w:val="32"/>
    <w:qFormat/>
    <w:rsid w:val="00200AD1"/>
    <w:rPr>
      <w:b/>
      <w:bCs/>
      <w:smallCaps/>
      <w:color w:val="2F5496" w:themeColor="accent1" w:themeShade="BF"/>
      <w:spacing w:val="5"/>
    </w:rPr>
  </w:style>
  <w:style w:type="table" w:styleId="Lentelstinklelis">
    <w:name w:val="Table Grid"/>
    <w:basedOn w:val="prastojilentel"/>
    <w:uiPriority w:val="39"/>
    <w:rsid w:val="00200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List Paragraph Red Diagrama,lp1 Diagrama"/>
    <w:link w:val="Sraopastraipa"/>
    <w:uiPriority w:val="34"/>
    <w:locked/>
    <w:rsid w:val="008A4544"/>
  </w:style>
  <w:style w:type="paragraph" w:styleId="Antrats">
    <w:name w:val="header"/>
    <w:basedOn w:val="prastasis"/>
    <w:link w:val="AntratsDiagrama"/>
    <w:uiPriority w:val="99"/>
    <w:unhideWhenUsed/>
    <w:rsid w:val="008B141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B1417"/>
  </w:style>
  <w:style w:type="paragraph" w:styleId="Porat">
    <w:name w:val="footer"/>
    <w:basedOn w:val="prastasis"/>
    <w:link w:val="PoratDiagrama"/>
    <w:uiPriority w:val="99"/>
    <w:unhideWhenUsed/>
    <w:rsid w:val="008B141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B1417"/>
  </w:style>
  <w:style w:type="character" w:styleId="Komentaronuoroda">
    <w:name w:val="annotation reference"/>
    <w:basedOn w:val="Numatytasispastraiposriftas"/>
    <w:uiPriority w:val="99"/>
    <w:semiHidden/>
    <w:unhideWhenUsed/>
    <w:rsid w:val="003002DA"/>
    <w:rPr>
      <w:sz w:val="16"/>
      <w:szCs w:val="16"/>
    </w:rPr>
  </w:style>
  <w:style w:type="paragraph" w:styleId="Komentarotekstas">
    <w:name w:val="annotation text"/>
    <w:basedOn w:val="prastasis"/>
    <w:link w:val="KomentarotekstasDiagrama"/>
    <w:uiPriority w:val="99"/>
    <w:unhideWhenUsed/>
    <w:rsid w:val="003002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02DA"/>
    <w:rPr>
      <w:sz w:val="20"/>
      <w:szCs w:val="20"/>
    </w:rPr>
  </w:style>
  <w:style w:type="paragraph" w:styleId="Komentarotema">
    <w:name w:val="annotation subject"/>
    <w:basedOn w:val="Komentarotekstas"/>
    <w:next w:val="Komentarotekstas"/>
    <w:link w:val="KomentarotemaDiagrama"/>
    <w:uiPriority w:val="99"/>
    <w:semiHidden/>
    <w:unhideWhenUsed/>
    <w:rsid w:val="003002DA"/>
    <w:rPr>
      <w:b/>
      <w:bCs/>
    </w:rPr>
  </w:style>
  <w:style w:type="character" w:customStyle="1" w:styleId="KomentarotemaDiagrama">
    <w:name w:val="Komentaro tema Diagrama"/>
    <w:basedOn w:val="KomentarotekstasDiagrama"/>
    <w:link w:val="Komentarotema"/>
    <w:uiPriority w:val="99"/>
    <w:semiHidden/>
    <w:rsid w:val="003002DA"/>
    <w:rPr>
      <w:b/>
      <w:bCs/>
      <w:sz w:val="20"/>
      <w:szCs w:val="20"/>
    </w:rPr>
  </w:style>
  <w:style w:type="paragraph" w:styleId="Pataisymai">
    <w:name w:val="Revision"/>
    <w:hidden/>
    <w:uiPriority w:val="99"/>
    <w:semiHidden/>
    <w:rsid w:val="006409D7"/>
    <w:pPr>
      <w:spacing w:after="0" w:line="240" w:lineRule="auto"/>
    </w:pPr>
  </w:style>
  <w:style w:type="character" w:styleId="Grietas">
    <w:name w:val="Strong"/>
    <w:basedOn w:val="Numatytasispastraiposriftas"/>
    <w:uiPriority w:val="22"/>
    <w:qFormat/>
    <w:rsid w:val="007F43A3"/>
    <w:rPr>
      <w:b/>
      <w:bCs/>
    </w:rPr>
  </w:style>
  <w:style w:type="paragraph" w:styleId="prastasiniatinklio">
    <w:name w:val="Normal (Web)"/>
    <w:basedOn w:val="prastasis"/>
    <w:uiPriority w:val="99"/>
    <w:semiHidden/>
    <w:unhideWhenUsed/>
    <w:rsid w:val="007F43A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faz">
    <w:name w:val="Emphasis"/>
    <w:basedOn w:val="Numatytasispastraiposriftas"/>
    <w:uiPriority w:val="20"/>
    <w:qFormat/>
    <w:rsid w:val="007F43A3"/>
    <w:rPr>
      <w:i/>
      <w:iCs/>
    </w:rPr>
  </w:style>
  <w:style w:type="paragraph" w:styleId="Betarp">
    <w:name w:val="No Spacing"/>
    <w:uiPriority w:val="1"/>
    <w:qFormat/>
    <w:rsid w:val="00F137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5ADCD-DDC8-4C09-B500-3FBCFA62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Pages>
  <Words>2020</Words>
  <Characters>14893</Characters>
  <Application>Microsoft Office Word</Application>
  <DocSecurity>0</DocSecurity>
  <Lines>531</Lines>
  <Paragraphs>286</Paragraphs>
  <ScaleCrop>false</ScaleCrop>
  <HeadingPairs>
    <vt:vector size="2" baseType="variant">
      <vt:variant>
        <vt:lpstr>Pavadinimas</vt:lpstr>
      </vt:variant>
      <vt:variant>
        <vt:i4>1</vt:i4>
      </vt:variant>
    </vt:vector>
  </HeadingPairs>
  <TitlesOfParts>
    <vt:vector size="1" baseType="lpstr">
      <vt:lpstr/>
    </vt:vector>
  </TitlesOfParts>
  <Company>CPO</Company>
  <LinksUpToDate>false</LinksUpToDate>
  <CharactersWithSpaces>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Raudonienė</dc:creator>
  <cp:keywords/>
  <dc:description/>
  <cp:lastModifiedBy>aiste ciplijauskaite</cp:lastModifiedBy>
  <cp:revision>79</cp:revision>
  <dcterms:created xsi:type="dcterms:W3CDTF">2026-03-30T06:01:00Z</dcterms:created>
  <dcterms:modified xsi:type="dcterms:W3CDTF">2026-04-23T20:54:00Z</dcterms:modified>
</cp:coreProperties>
</file>